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A30DB3" w:rsidP="00166306">
      <w:pPr>
        <w:pStyle w:val="ComunicatoEXPOData"/>
        <w:rPr>
          <w:smallCaps/>
        </w:rPr>
      </w:pPr>
      <w:r>
        <w:t>Novembre 2016</w:t>
      </w:r>
      <w:bookmarkStart w:id="0" w:name="_GoBack"/>
      <w:bookmarkEnd w:id="0"/>
    </w:p>
    <w:p w:rsidR="00DD0902" w:rsidRPr="00166306" w:rsidRDefault="00F21FFD" w:rsidP="00DD0902">
      <w:pPr>
        <w:pStyle w:val="ComunicatoEXPOTitolo"/>
        <w:rPr>
          <w:color w:val="76777B"/>
        </w:rPr>
      </w:pPr>
      <w:r>
        <w:rPr>
          <w:color w:val="76777B"/>
        </w:rPr>
        <w:t>Più qualità ad ogni posa</w:t>
      </w:r>
    </w:p>
    <w:p w:rsidR="00DD0902" w:rsidRPr="00166306" w:rsidRDefault="00F21FFD" w:rsidP="00F21FFD">
      <w:pPr>
        <w:pStyle w:val="ComunicatoEXPOSottotitolo"/>
        <w:rPr>
          <w:color w:val="76777B"/>
        </w:rPr>
      </w:pPr>
      <w:r>
        <w:rPr>
          <w:color w:val="76777B"/>
        </w:rPr>
        <w:t>Il sistema di tubi protettivi pieghevoli FK di GEWISS offre una soluzione sicura e affidabile per la posa sottotraccia.</w:t>
      </w:r>
    </w:p>
    <w:p w:rsidR="00100AB4" w:rsidRDefault="00903BD2" w:rsidP="00100AB4">
      <w:pPr>
        <w:pStyle w:val="ComunicatoEXPOTesto"/>
        <w:rPr>
          <w:color w:val="76777B"/>
        </w:rPr>
      </w:pPr>
      <w:r>
        <w:rPr>
          <w:color w:val="76777B"/>
        </w:rPr>
        <w:t xml:space="preserve">La grande </w:t>
      </w:r>
      <w:r w:rsidR="00965972" w:rsidRPr="00965972">
        <w:rPr>
          <w:color w:val="76777B"/>
        </w:rPr>
        <w:t>attenzione p</w:t>
      </w:r>
      <w:r>
        <w:rPr>
          <w:color w:val="76777B"/>
        </w:rPr>
        <w:t xml:space="preserve">osta allo sviluppo del settore ha portato </w:t>
      </w:r>
      <w:r w:rsidR="00965972" w:rsidRPr="00965972">
        <w:rPr>
          <w:color w:val="76777B"/>
        </w:rPr>
        <w:t xml:space="preserve">GEWISS </w:t>
      </w:r>
      <w:r>
        <w:rPr>
          <w:color w:val="76777B"/>
        </w:rPr>
        <w:t>a sviluppare</w:t>
      </w:r>
      <w:r w:rsidR="00790858">
        <w:rPr>
          <w:color w:val="76777B"/>
        </w:rPr>
        <w:t xml:space="preserve"> la serie FK, il</w:t>
      </w:r>
      <w:r w:rsidR="00965972" w:rsidRPr="00965972">
        <w:rPr>
          <w:color w:val="76777B"/>
        </w:rPr>
        <w:t xml:space="preserve"> sistema completo di tubi protettivi pieghevoli per posa sottotraccia</w:t>
      </w:r>
      <w:r>
        <w:rPr>
          <w:color w:val="76777B"/>
        </w:rPr>
        <w:t>,</w:t>
      </w:r>
      <w:r w:rsidR="00965972" w:rsidRPr="00965972">
        <w:rPr>
          <w:color w:val="76777B"/>
        </w:rPr>
        <w:t xml:space="preserve"> destinat</w:t>
      </w:r>
      <w:r w:rsidR="00965972">
        <w:rPr>
          <w:color w:val="76777B"/>
        </w:rPr>
        <w:t>o</w:t>
      </w:r>
      <w:r w:rsidR="00965972" w:rsidRPr="00965972">
        <w:rPr>
          <w:color w:val="76777B"/>
        </w:rPr>
        <w:t xml:space="preserve"> a </w:t>
      </w:r>
      <w:r w:rsidR="00965972">
        <w:rPr>
          <w:color w:val="76777B"/>
        </w:rPr>
        <w:t>rispondere a</w:t>
      </w:r>
      <w:r w:rsidR="00965972" w:rsidRPr="00965972">
        <w:rPr>
          <w:color w:val="76777B"/>
        </w:rPr>
        <w:t xml:space="preserve"> tutte le necessità installative. </w:t>
      </w:r>
      <w:r w:rsidR="00965972">
        <w:rPr>
          <w:color w:val="76777B"/>
        </w:rPr>
        <w:t xml:space="preserve">Il </w:t>
      </w:r>
      <w:r w:rsidR="00965972" w:rsidRPr="00F63E16">
        <w:rPr>
          <w:b/>
          <w:color w:val="76777B"/>
        </w:rPr>
        <w:t>sistema FK</w:t>
      </w:r>
      <w:r w:rsidR="00965972" w:rsidRPr="00965972">
        <w:rPr>
          <w:color w:val="76777B"/>
        </w:rPr>
        <w:t xml:space="preserve"> off</w:t>
      </w:r>
      <w:r w:rsidR="00965972">
        <w:rPr>
          <w:color w:val="76777B"/>
        </w:rPr>
        <w:t>re</w:t>
      </w:r>
      <w:r w:rsidR="00965972" w:rsidRPr="00965972">
        <w:rPr>
          <w:color w:val="76777B"/>
        </w:rPr>
        <w:t xml:space="preserve"> la soluzione tecnica ed economica più adatta </w:t>
      </w:r>
      <w:r w:rsidR="00965972">
        <w:rPr>
          <w:color w:val="76777B"/>
        </w:rPr>
        <w:t>ad</w:t>
      </w:r>
      <w:r w:rsidR="00965972" w:rsidRPr="00965972">
        <w:rPr>
          <w:color w:val="76777B"/>
        </w:rPr>
        <w:t xml:space="preserve"> ogni condizione di utilizzo.</w:t>
      </w:r>
    </w:p>
    <w:p w:rsidR="005C434C" w:rsidRDefault="00965972" w:rsidP="00965972">
      <w:pPr>
        <w:pStyle w:val="ComunicatoEXPOTesto"/>
        <w:rPr>
          <w:color w:val="76777B"/>
        </w:rPr>
      </w:pPr>
      <w:r w:rsidRPr="00965972">
        <w:rPr>
          <w:color w:val="76777B"/>
        </w:rPr>
        <w:t xml:space="preserve">I tubi </w:t>
      </w:r>
      <w:r>
        <w:rPr>
          <w:color w:val="76777B"/>
        </w:rPr>
        <w:t xml:space="preserve">della serie FK </w:t>
      </w:r>
      <w:r w:rsidRPr="00965972">
        <w:rPr>
          <w:color w:val="76777B"/>
        </w:rPr>
        <w:t xml:space="preserve">sono disponibili in </w:t>
      </w:r>
      <w:r>
        <w:rPr>
          <w:b/>
          <w:color w:val="76777B"/>
        </w:rPr>
        <w:t>diverse</w:t>
      </w:r>
      <w:r w:rsidRPr="00965972">
        <w:rPr>
          <w:b/>
          <w:color w:val="76777B"/>
        </w:rPr>
        <w:t xml:space="preserve"> colorazioni</w:t>
      </w:r>
      <w:r>
        <w:rPr>
          <w:color w:val="76777B"/>
        </w:rPr>
        <w:t xml:space="preserve">, </w:t>
      </w:r>
      <w:r w:rsidRPr="00965972">
        <w:rPr>
          <w:color w:val="76777B"/>
        </w:rPr>
        <w:t xml:space="preserve">rendendo semplice la </w:t>
      </w:r>
      <w:r>
        <w:rPr>
          <w:color w:val="76777B"/>
        </w:rPr>
        <w:t>d</w:t>
      </w:r>
      <w:r w:rsidRPr="00965972">
        <w:rPr>
          <w:color w:val="76777B"/>
        </w:rPr>
        <w:t>ifferenziazione e</w:t>
      </w:r>
      <w:r>
        <w:rPr>
          <w:color w:val="76777B"/>
        </w:rPr>
        <w:t xml:space="preserve"> </w:t>
      </w:r>
      <w:r w:rsidRPr="00965972">
        <w:rPr>
          <w:color w:val="76777B"/>
        </w:rPr>
        <w:t>l'iden</w:t>
      </w:r>
      <w:r>
        <w:rPr>
          <w:color w:val="76777B"/>
        </w:rPr>
        <w:t>tificazione delle diverse linee:</w:t>
      </w:r>
      <w:r w:rsidRPr="00965972">
        <w:rPr>
          <w:color w:val="76777B"/>
        </w:rPr>
        <w:t xml:space="preserve"> </w:t>
      </w:r>
      <w:r>
        <w:rPr>
          <w:color w:val="76777B"/>
        </w:rPr>
        <w:t>u</w:t>
      </w:r>
      <w:r w:rsidRPr="00965972">
        <w:rPr>
          <w:color w:val="76777B"/>
        </w:rPr>
        <w:t>n’efficace soluzione</w:t>
      </w:r>
      <w:r>
        <w:rPr>
          <w:color w:val="76777B"/>
        </w:rPr>
        <w:t xml:space="preserve"> </w:t>
      </w:r>
      <w:r w:rsidRPr="00965972">
        <w:rPr>
          <w:color w:val="76777B"/>
        </w:rPr>
        <w:t>negli attuali impianti elettrici, sempre più complessi ed</w:t>
      </w:r>
      <w:r>
        <w:rPr>
          <w:color w:val="76777B"/>
        </w:rPr>
        <w:t xml:space="preserve"> </w:t>
      </w:r>
      <w:r w:rsidRPr="00965972">
        <w:rPr>
          <w:color w:val="76777B"/>
        </w:rPr>
        <w:t>articolati.</w:t>
      </w:r>
      <w:r>
        <w:rPr>
          <w:color w:val="76777B"/>
        </w:rPr>
        <w:t xml:space="preserve"> L’imballo dei pallet</w:t>
      </w:r>
      <w:r w:rsidRPr="00965972">
        <w:rPr>
          <w:color w:val="76777B"/>
        </w:rPr>
        <w:t xml:space="preserve"> in film estensibile bianco</w:t>
      </w:r>
      <w:r>
        <w:rPr>
          <w:color w:val="76777B"/>
        </w:rPr>
        <w:t>,</w:t>
      </w:r>
      <w:r w:rsidRPr="00965972">
        <w:rPr>
          <w:color w:val="76777B"/>
        </w:rPr>
        <w:t xml:space="preserve"> che evita</w:t>
      </w:r>
      <w:r>
        <w:rPr>
          <w:color w:val="76777B"/>
        </w:rPr>
        <w:t xml:space="preserve"> </w:t>
      </w:r>
      <w:r w:rsidRPr="00965972">
        <w:rPr>
          <w:color w:val="76777B"/>
        </w:rPr>
        <w:t>l’esposizione diretta del prodotto ai raggi UV, garantisce</w:t>
      </w:r>
      <w:r>
        <w:rPr>
          <w:color w:val="76777B"/>
        </w:rPr>
        <w:t xml:space="preserve"> </w:t>
      </w:r>
      <w:r w:rsidRPr="00965972">
        <w:rPr>
          <w:color w:val="76777B"/>
        </w:rPr>
        <w:t>una maggiore resistenza agli agenti atmosferici e una</w:t>
      </w:r>
      <w:r>
        <w:rPr>
          <w:color w:val="76777B"/>
        </w:rPr>
        <w:t xml:space="preserve"> </w:t>
      </w:r>
      <w:r w:rsidRPr="00965972">
        <w:rPr>
          <w:color w:val="76777B"/>
        </w:rPr>
        <w:t>migliore conservazione nel tempo durante lo stoccaggio</w:t>
      </w:r>
      <w:r>
        <w:rPr>
          <w:color w:val="76777B"/>
        </w:rPr>
        <w:t xml:space="preserve"> </w:t>
      </w:r>
      <w:r w:rsidRPr="00965972">
        <w:rPr>
          <w:color w:val="76777B"/>
        </w:rPr>
        <w:t>esterno.</w:t>
      </w:r>
    </w:p>
    <w:p w:rsidR="005C434C" w:rsidRPr="003F6706" w:rsidRDefault="002E39C2" w:rsidP="005C434C">
      <w:pPr>
        <w:pStyle w:val="ComunicatoEXPOTesto"/>
        <w:rPr>
          <w:b/>
          <w:color w:val="76777B"/>
        </w:rPr>
      </w:pPr>
      <w:r w:rsidRPr="002E39C2">
        <w:rPr>
          <w:color w:val="76777B"/>
        </w:rPr>
        <w:t xml:space="preserve">Per rispondere ad ogni esigenza installativa, </w:t>
      </w:r>
      <w:r>
        <w:rPr>
          <w:b/>
          <w:color w:val="76777B"/>
        </w:rPr>
        <w:t>i</w:t>
      </w:r>
      <w:r w:rsidR="005C434C" w:rsidRPr="003F6706">
        <w:rPr>
          <w:b/>
          <w:color w:val="76777B"/>
        </w:rPr>
        <w:t xml:space="preserve"> tubi della serie FK sono disponibili </w:t>
      </w:r>
      <w:r w:rsidR="003F6706" w:rsidRPr="003F6706">
        <w:rPr>
          <w:b/>
          <w:color w:val="76777B"/>
        </w:rPr>
        <w:t xml:space="preserve">in due materiali, PVC e Polipropilene, e in 5 </w:t>
      </w:r>
      <w:r>
        <w:rPr>
          <w:b/>
          <w:color w:val="76777B"/>
        </w:rPr>
        <w:t xml:space="preserve">diverse </w:t>
      </w:r>
      <w:r w:rsidR="003F6706" w:rsidRPr="003F6706">
        <w:rPr>
          <w:b/>
          <w:color w:val="76777B"/>
        </w:rPr>
        <w:t>gamme.</w:t>
      </w:r>
    </w:p>
    <w:p w:rsidR="005C434C" w:rsidRPr="003F6706" w:rsidRDefault="003F6706" w:rsidP="005C434C">
      <w:pPr>
        <w:pStyle w:val="ComunicatoEXPOTesto"/>
        <w:rPr>
          <w:b/>
          <w:color w:val="76777B"/>
        </w:rPr>
      </w:pPr>
      <w:r>
        <w:rPr>
          <w:b/>
          <w:color w:val="76777B"/>
        </w:rPr>
        <w:t>TUBI IN PVC</w:t>
      </w:r>
    </w:p>
    <w:p w:rsidR="005C434C" w:rsidRDefault="005C434C" w:rsidP="00000744">
      <w:pPr>
        <w:pStyle w:val="ComunicatoEXPOTesto"/>
        <w:numPr>
          <w:ilvl w:val="0"/>
          <w:numId w:val="10"/>
        </w:numPr>
        <w:rPr>
          <w:color w:val="76777B"/>
        </w:rPr>
      </w:pPr>
      <w:r w:rsidRPr="005C434C">
        <w:rPr>
          <w:b/>
          <w:color w:val="76777B"/>
        </w:rPr>
        <w:t>Tubi pieghevoli medi arcobaleno FK15</w:t>
      </w:r>
      <w:r w:rsidRPr="005C434C">
        <w:rPr>
          <w:color w:val="76777B"/>
        </w:rPr>
        <w:t>: l'innovazione tecnologica di estrusione, introdotta su tutta la gamma dei tubi pieghevoli in PVC della serie FK15, consente di migliorare le prestazioni di questi prodotti in termini di flessibilità, facilità di posa e inserimento dei conduttori in conformità con i requisiti di sicurezza previsti dalle norme EN 61386. I tubi della Serie FK15 sono disponibili nelle versioni con e senza sonda tiracavi interna in sei differenti colorazioni.</w:t>
      </w:r>
    </w:p>
    <w:p w:rsidR="005C434C" w:rsidRDefault="005C434C" w:rsidP="00FE541C">
      <w:pPr>
        <w:pStyle w:val="ComunicatoEXPOTesto"/>
        <w:numPr>
          <w:ilvl w:val="1"/>
          <w:numId w:val="10"/>
        </w:numPr>
        <w:rPr>
          <w:color w:val="76777B"/>
        </w:rPr>
      </w:pPr>
      <w:r w:rsidRPr="005C434C">
        <w:rPr>
          <w:color w:val="76777B"/>
        </w:rPr>
        <w:t>CLASSIFICAZIONE:</w:t>
      </w:r>
      <w:r w:rsidR="00EB73A3">
        <w:rPr>
          <w:color w:val="76777B"/>
        </w:rPr>
        <w:t xml:space="preserve"> </w:t>
      </w:r>
      <w:r w:rsidRPr="005C434C">
        <w:rPr>
          <w:color w:val="76777B"/>
        </w:rPr>
        <w:t>33212</w:t>
      </w:r>
    </w:p>
    <w:p w:rsidR="005C434C" w:rsidRDefault="005C434C" w:rsidP="0094692E">
      <w:pPr>
        <w:pStyle w:val="ComunicatoEXPOTesto"/>
        <w:numPr>
          <w:ilvl w:val="1"/>
          <w:numId w:val="10"/>
        </w:numPr>
        <w:rPr>
          <w:color w:val="76777B"/>
        </w:rPr>
      </w:pPr>
      <w:r w:rsidRPr="005C434C">
        <w:rPr>
          <w:color w:val="76777B"/>
        </w:rPr>
        <w:t>DIAMETRI: da 16 a 63 mm</w:t>
      </w:r>
    </w:p>
    <w:p w:rsidR="00EB73A3" w:rsidRDefault="005C434C" w:rsidP="003C1B14">
      <w:pPr>
        <w:pStyle w:val="ComunicatoEXPOTesto"/>
        <w:numPr>
          <w:ilvl w:val="1"/>
          <w:numId w:val="10"/>
        </w:numPr>
        <w:rPr>
          <w:color w:val="76777B"/>
        </w:rPr>
      </w:pPr>
      <w:r w:rsidRPr="00EB73A3">
        <w:rPr>
          <w:color w:val="76777B"/>
        </w:rPr>
        <w:t>COLORI DISPONIBILI: 6</w:t>
      </w:r>
    </w:p>
    <w:p w:rsidR="00EB73A3" w:rsidRDefault="005C434C" w:rsidP="006A4A49">
      <w:pPr>
        <w:pStyle w:val="ComunicatoEXPOTesto"/>
        <w:numPr>
          <w:ilvl w:val="1"/>
          <w:numId w:val="10"/>
        </w:numPr>
        <w:rPr>
          <w:color w:val="76777B"/>
        </w:rPr>
      </w:pPr>
      <w:r w:rsidRPr="00EB73A3">
        <w:rPr>
          <w:color w:val="76777B"/>
        </w:rPr>
        <w:t xml:space="preserve">MATERIALE: PVC </w:t>
      </w:r>
    </w:p>
    <w:p w:rsidR="00EB73A3" w:rsidRDefault="00EB73A3" w:rsidP="00EB73A3">
      <w:pPr>
        <w:pStyle w:val="ComunicatoEXPOTesto"/>
        <w:numPr>
          <w:ilvl w:val="0"/>
          <w:numId w:val="10"/>
        </w:numPr>
        <w:rPr>
          <w:color w:val="76777B"/>
        </w:rPr>
      </w:pPr>
      <w:r w:rsidRPr="00903BD2">
        <w:rPr>
          <w:b/>
          <w:color w:val="76777B"/>
        </w:rPr>
        <w:t>Tubi pieghevoli medi coestrusi FKCO</w:t>
      </w:r>
      <w:r w:rsidRPr="00903BD2">
        <w:rPr>
          <w:color w:val="76777B"/>
        </w:rPr>
        <w:t xml:space="preserve">: disponibili in 4 diametri (da 20 a 40 mm), i tubi </w:t>
      </w:r>
      <w:r>
        <w:rPr>
          <w:color w:val="76777B"/>
        </w:rPr>
        <w:t xml:space="preserve">FKCO </w:t>
      </w:r>
      <w:r w:rsidRPr="00903BD2">
        <w:rPr>
          <w:color w:val="76777B"/>
        </w:rPr>
        <w:t xml:space="preserve">si caratterizzano per la particolare realizzazione della </w:t>
      </w:r>
      <w:r w:rsidRPr="00903BD2">
        <w:rPr>
          <w:b/>
          <w:color w:val="76777B"/>
        </w:rPr>
        <w:t>doppia parete</w:t>
      </w:r>
      <w:r w:rsidRPr="00903BD2">
        <w:rPr>
          <w:color w:val="76777B"/>
        </w:rPr>
        <w:t xml:space="preserve">, brevettata da GEWISS. </w:t>
      </w:r>
      <w:r w:rsidR="00325A7D">
        <w:rPr>
          <w:color w:val="76777B"/>
        </w:rPr>
        <w:t>Una soluzione</w:t>
      </w:r>
      <w:r w:rsidRPr="00903BD2">
        <w:rPr>
          <w:color w:val="76777B"/>
        </w:rPr>
        <w:t xml:space="preserve"> che garantisce una </w:t>
      </w:r>
      <w:r w:rsidRPr="00903BD2">
        <w:rPr>
          <w:b/>
          <w:color w:val="76777B"/>
        </w:rPr>
        <w:t>protezione totale alla penetrazione delle componenti del cemento</w:t>
      </w:r>
      <w:r w:rsidRPr="00903BD2">
        <w:rPr>
          <w:color w:val="76777B"/>
        </w:rPr>
        <w:t>, specialmente quelle liquide. Il materiale utilizzato nella parete esterna offre inoltre una resistenza supplementare in cantiere contro calpestii, schiacciamenti e urti con carichi accidentali, anche a basse temperature. Per effetto del nuovo profilo, il tubo FKCO risulta più flessibile e consistente, garantendo una significativa riduzione dei tempi di posa. La nuova linea di tubi si srotola facilmente, mantiene la posizione assegnata e risulta estremamente semplice da ancorare.</w:t>
      </w:r>
      <w:r>
        <w:rPr>
          <w:color w:val="76777B"/>
        </w:rPr>
        <w:t xml:space="preserve"> </w:t>
      </w:r>
      <w:r w:rsidRPr="00903BD2">
        <w:rPr>
          <w:color w:val="76777B"/>
        </w:rPr>
        <w:t>Per agevolare le operazioni di infilaggio della sonda tirafili e dei cavi elettrici, le pareti interne dei tubi di diametro 20, 25 e 32 mm sono ricoperte di lubrificante. In questo modo vengono garantiti una maggiore scorrevolezza dei cavi, oltre che un utilizzo più veloce e confortevole.</w:t>
      </w:r>
    </w:p>
    <w:p w:rsidR="00EB73A3" w:rsidRDefault="005C434C" w:rsidP="00AE188E">
      <w:pPr>
        <w:pStyle w:val="ComunicatoEXPOTesto"/>
        <w:numPr>
          <w:ilvl w:val="1"/>
          <w:numId w:val="10"/>
        </w:numPr>
        <w:rPr>
          <w:color w:val="76777B"/>
        </w:rPr>
      </w:pPr>
      <w:r w:rsidRPr="00EB73A3">
        <w:rPr>
          <w:color w:val="76777B"/>
        </w:rPr>
        <w:t>CLASSIFICAZIONE:</w:t>
      </w:r>
      <w:r w:rsidR="00EB73A3">
        <w:rPr>
          <w:color w:val="76777B"/>
        </w:rPr>
        <w:t xml:space="preserve"> </w:t>
      </w:r>
      <w:r w:rsidRPr="00EB73A3">
        <w:rPr>
          <w:color w:val="76777B"/>
        </w:rPr>
        <w:t>33212</w:t>
      </w:r>
    </w:p>
    <w:p w:rsidR="00EB73A3" w:rsidRDefault="005C434C" w:rsidP="00B23C8A">
      <w:pPr>
        <w:pStyle w:val="ComunicatoEXPOTesto"/>
        <w:numPr>
          <w:ilvl w:val="1"/>
          <w:numId w:val="10"/>
        </w:numPr>
        <w:rPr>
          <w:color w:val="76777B"/>
        </w:rPr>
      </w:pPr>
      <w:r w:rsidRPr="00EB73A3">
        <w:rPr>
          <w:color w:val="76777B"/>
        </w:rPr>
        <w:lastRenderedPageBreak/>
        <w:t>DIAMETRI: da 20 a 40 mm</w:t>
      </w:r>
    </w:p>
    <w:p w:rsidR="00EB73A3" w:rsidRDefault="005C434C" w:rsidP="00AB4EEA">
      <w:pPr>
        <w:pStyle w:val="ComunicatoEXPOTesto"/>
        <w:numPr>
          <w:ilvl w:val="1"/>
          <w:numId w:val="10"/>
        </w:numPr>
        <w:rPr>
          <w:color w:val="76777B"/>
        </w:rPr>
      </w:pPr>
      <w:r w:rsidRPr="00EB73A3">
        <w:rPr>
          <w:color w:val="76777B"/>
        </w:rPr>
        <w:t>COLORI DISPONIBILI: 6</w:t>
      </w:r>
    </w:p>
    <w:p w:rsidR="005C434C" w:rsidRPr="00EB73A3" w:rsidRDefault="005C434C" w:rsidP="00AB4EEA">
      <w:pPr>
        <w:pStyle w:val="ComunicatoEXPOTesto"/>
        <w:numPr>
          <w:ilvl w:val="1"/>
          <w:numId w:val="10"/>
        </w:numPr>
        <w:rPr>
          <w:color w:val="76777B"/>
        </w:rPr>
      </w:pPr>
      <w:r w:rsidRPr="00EB73A3">
        <w:rPr>
          <w:color w:val="76777B"/>
        </w:rPr>
        <w:t>MATERIALE: PVC (rivestimento esterno PVC plastificato)</w:t>
      </w:r>
    </w:p>
    <w:p w:rsidR="005C434C" w:rsidRPr="003F6706" w:rsidRDefault="003F6706" w:rsidP="005C434C">
      <w:pPr>
        <w:pStyle w:val="ComunicatoEXPOTesto"/>
        <w:rPr>
          <w:b/>
          <w:color w:val="76777B"/>
        </w:rPr>
      </w:pPr>
      <w:r w:rsidRPr="003F6706">
        <w:rPr>
          <w:b/>
          <w:color w:val="76777B"/>
        </w:rPr>
        <w:t>TUBI IN POLIPROPILENE</w:t>
      </w:r>
    </w:p>
    <w:p w:rsidR="003F6706" w:rsidRDefault="005C434C" w:rsidP="00466E7F">
      <w:pPr>
        <w:pStyle w:val="ComunicatoEXPOTesto"/>
        <w:numPr>
          <w:ilvl w:val="0"/>
          <w:numId w:val="11"/>
        </w:numPr>
        <w:rPr>
          <w:color w:val="76777B"/>
        </w:rPr>
      </w:pPr>
      <w:r w:rsidRPr="003F6706">
        <w:rPr>
          <w:b/>
          <w:color w:val="76777B"/>
        </w:rPr>
        <w:t>Tubi pieghevoli medi SUPERSPEED FKMF</w:t>
      </w:r>
      <w:r w:rsidR="00EB73A3" w:rsidRPr="003F6706">
        <w:rPr>
          <w:color w:val="76777B"/>
        </w:rPr>
        <w:t>: disponibili</w:t>
      </w:r>
      <w:r w:rsidRPr="003F6706">
        <w:rPr>
          <w:color w:val="76777B"/>
        </w:rPr>
        <w:t xml:space="preserve"> nei diametri da 16 a 63 mm con classificazio</w:t>
      </w:r>
      <w:r w:rsidR="003F6706" w:rsidRPr="003F6706">
        <w:rPr>
          <w:color w:val="76777B"/>
        </w:rPr>
        <w:t>ne 33232, sono</w:t>
      </w:r>
      <w:r w:rsidRPr="003F6706">
        <w:rPr>
          <w:color w:val="76777B"/>
        </w:rPr>
        <w:t xml:space="preserve"> realizzat</w:t>
      </w:r>
      <w:r w:rsidR="003F6706" w:rsidRPr="003F6706">
        <w:rPr>
          <w:color w:val="76777B"/>
        </w:rPr>
        <w:t>i</w:t>
      </w:r>
      <w:r w:rsidRPr="003F6706">
        <w:rPr>
          <w:color w:val="76777B"/>
        </w:rPr>
        <w:t xml:space="preserve"> con uno speciale rivestimento scorrevole interno che velocizza le operazione di infilaggio dei cavi (per diametri 20, 25 e 32). Il nuovo profilo del tubo ne aumenta la flessibilità migliorando e velocizzando le operazioni di posa del prodotto e il fissaggio alle scatole portafrutto. I tubi diametro </w:t>
      </w:r>
      <w:r w:rsidR="003F6706" w:rsidRPr="003F6706">
        <w:rPr>
          <w:color w:val="76777B"/>
        </w:rPr>
        <w:t>con diametro 16, 20, 25 e</w:t>
      </w:r>
      <w:r w:rsidRPr="003F6706">
        <w:rPr>
          <w:color w:val="76777B"/>
        </w:rPr>
        <w:t xml:space="preserve"> 32</w:t>
      </w:r>
      <w:r w:rsidR="003F6706" w:rsidRPr="003F6706">
        <w:rPr>
          <w:color w:val="76777B"/>
        </w:rPr>
        <w:t xml:space="preserve"> mm</w:t>
      </w:r>
      <w:r w:rsidRPr="003F6706">
        <w:rPr>
          <w:color w:val="76777B"/>
        </w:rPr>
        <w:t xml:space="preserve"> sono </w:t>
      </w:r>
      <w:r w:rsidR="003F6706" w:rsidRPr="003F6706">
        <w:rPr>
          <w:color w:val="76777B"/>
        </w:rPr>
        <w:t>inoltre</w:t>
      </w:r>
      <w:r w:rsidRPr="003F6706">
        <w:rPr>
          <w:color w:val="76777B"/>
        </w:rPr>
        <w:t xml:space="preserve"> certificati Halogen Free</w:t>
      </w:r>
      <w:r w:rsidR="003F6706" w:rsidRPr="003F6706">
        <w:rPr>
          <w:color w:val="76777B"/>
        </w:rPr>
        <w:t>,</w:t>
      </w:r>
      <w:r w:rsidRPr="003F6706">
        <w:rPr>
          <w:color w:val="76777B"/>
        </w:rPr>
        <w:t xml:space="preserve"> in accordo a</w:t>
      </w:r>
      <w:r w:rsidR="003F6706" w:rsidRPr="003F6706">
        <w:rPr>
          <w:color w:val="76777B"/>
        </w:rPr>
        <w:t>lla</w:t>
      </w:r>
      <w:r w:rsidRPr="003F6706">
        <w:rPr>
          <w:color w:val="76777B"/>
        </w:rPr>
        <w:t xml:space="preserve"> norma internazionale EN50267-2-2</w:t>
      </w:r>
      <w:r w:rsidR="003F6706" w:rsidRPr="003F6706">
        <w:rPr>
          <w:color w:val="76777B"/>
        </w:rPr>
        <w:t>.</w:t>
      </w:r>
    </w:p>
    <w:p w:rsidR="003F6706" w:rsidRDefault="005C434C" w:rsidP="004F3C83">
      <w:pPr>
        <w:pStyle w:val="ComunicatoEXPOTesto"/>
        <w:numPr>
          <w:ilvl w:val="1"/>
          <w:numId w:val="11"/>
        </w:numPr>
        <w:rPr>
          <w:color w:val="76777B"/>
        </w:rPr>
      </w:pPr>
      <w:r w:rsidRPr="003F6706">
        <w:rPr>
          <w:color w:val="76777B"/>
        </w:rPr>
        <w:t>CLASSIFICAZIONE: 33232</w:t>
      </w:r>
    </w:p>
    <w:p w:rsidR="003F6706" w:rsidRDefault="005C434C" w:rsidP="009422A2">
      <w:pPr>
        <w:pStyle w:val="ComunicatoEXPOTesto"/>
        <w:numPr>
          <w:ilvl w:val="1"/>
          <w:numId w:val="11"/>
        </w:numPr>
        <w:rPr>
          <w:color w:val="76777B"/>
        </w:rPr>
      </w:pPr>
      <w:r w:rsidRPr="003F6706">
        <w:rPr>
          <w:color w:val="76777B"/>
        </w:rPr>
        <w:t>DIAMETRI: da 16 a 63 mm</w:t>
      </w:r>
    </w:p>
    <w:p w:rsidR="003F6706" w:rsidRDefault="003F6706" w:rsidP="00760481">
      <w:pPr>
        <w:pStyle w:val="ComunicatoEXPOTesto"/>
        <w:numPr>
          <w:ilvl w:val="1"/>
          <w:numId w:val="11"/>
        </w:numPr>
        <w:rPr>
          <w:color w:val="76777B"/>
        </w:rPr>
      </w:pPr>
      <w:r>
        <w:rPr>
          <w:color w:val="76777B"/>
        </w:rPr>
        <w:t>COLORI DISPONIBILI: 1</w:t>
      </w:r>
    </w:p>
    <w:p w:rsidR="003F6706" w:rsidRDefault="005C434C" w:rsidP="003F6706">
      <w:pPr>
        <w:pStyle w:val="ComunicatoEXPOTesto"/>
        <w:numPr>
          <w:ilvl w:val="1"/>
          <w:numId w:val="11"/>
        </w:numPr>
        <w:rPr>
          <w:color w:val="76777B"/>
        </w:rPr>
      </w:pPr>
      <w:r w:rsidRPr="003F6706">
        <w:rPr>
          <w:color w:val="76777B"/>
        </w:rPr>
        <w:t>MATERIALE: PP (con rivestimento interno scorrevole verde per diametri 20,</w:t>
      </w:r>
      <w:r w:rsidR="004E2223">
        <w:rPr>
          <w:color w:val="76777B"/>
        </w:rPr>
        <w:t xml:space="preserve"> </w:t>
      </w:r>
      <w:r w:rsidRPr="003F6706">
        <w:rPr>
          <w:color w:val="76777B"/>
        </w:rPr>
        <w:t>25,</w:t>
      </w:r>
      <w:r w:rsidR="004E2223">
        <w:rPr>
          <w:color w:val="76777B"/>
        </w:rPr>
        <w:t xml:space="preserve"> </w:t>
      </w:r>
      <w:r w:rsidRPr="003F6706">
        <w:rPr>
          <w:color w:val="76777B"/>
        </w:rPr>
        <w:t>32)</w:t>
      </w:r>
    </w:p>
    <w:p w:rsidR="003F6706" w:rsidRDefault="005C434C" w:rsidP="00436400">
      <w:pPr>
        <w:pStyle w:val="ComunicatoEXPOTesto"/>
        <w:numPr>
          <w:ilvl w:val="0"/>
          <w:numId w:val="11"/>
        </w:numPr>
        <w:rPr>
          <w:color w:val="76777B"/>
        </w:rPr>
      </w:pPr>
      <w:r w:rsidRPr="003F6706">
        <w:rPr>
          <w:b/>
          <w:color w:val="76777B"/>
        </w:rPr>
        <w:t>Tubi pieghevoli medi autorinvenenti ICTA</w:t>
      </w:r>
      <w:r w:rsidR="003F6706" w:rsidRPr="003F6706">
        <w:rPr>
          <w:color w:val="76777B"/>
        </w:rPr>
        <w:t>:</w:t>
      </w:r>
      <w:r w:rsidRPr="003F6706">
        <w:rPr>
          <w:color w:val="76777B"/>
        </w:rPr>
        <w:t xml:space="preserve"> </w:t>
      </w:r>
      <w:r w:rsidR="003F6706" w:rsidRPr="003F6706">
        <w:rPr>
          <w:color w:val="76777B"/>
        </w:rPr>
        <w:t>s</w:t>
      </w:r>
      <w:r w:rsidRPr="003F6706">
        <w:rPr>
          <w:color w:val="76777B"/>
        </w:rPr>
        <w:t xml:space="preserve">i contraddistinguono per l’elevata resistenza agli urti e per gli ampi limiti di temperatura che possono raggiungere. </w:t>
      </w:r>
      <w:r w:rsidR="003F6706" w:rsidRPr="003F6706">
        <w:rPr>
          <w:color w:val="76777B"/>
        </w:rPr>
        <w:t xml:space="preserve">I tubi ICTA sono </w:t>
      </w:r>
      <w:r w:rsidRPr="003F6706">
        <w:rPr>
          <w:color w:val="76777B"/>
        </w:rPr>
        <w:t>Idonei per l'elettrificazione di impianti energia e/o dati in applicazioni incassati a pavimento, parete, soffitto e annegati nel calcestruzzo oppure all’interno di controsoffitti e pavimenti flottanti.</w:t>
      </w:r>
      <w:r w:rsidR="003F6706" w:rsidRPr="003F6706">
        <w:rPr>
          <w:color w:val="76777B"/>
        </w:rPr>
        <w:t xml:space="preserve"> R</w:t>
      </w:r>
      <w:r w:rsidRPr="003F6706">
        <w:rPr>
          <w:color w:val="76777B"/>
        </w:rPr>
        <w:t>ealizzati in materiale halogen free (secondo EN50267-2-2), sono la soluzione ideale per usi in ambienti pubblici (teatri, scuole, cinema, etc…) e ad alta densità di persone. Tutte le versioni sono disponibili anche con tiracavi.</w:t>
      </w:r>
    </w:p>
    <w:p w:rsidR="003F6706" w:rsidRDefault="005C434C" w:rsidP="005E7B2F">
      <w:pPr>
        <w:pStyle w:val="ComunicatoEXPOTesto"/>
        <w:numPr>
          <w:ilvl w:val="1"/>
          <w:numId w:val="11"/>
        </w:numPr>
        <w:rPr>
          <w:color w:val="76777B"/>
        </w:rPr>
      </w:pPr>
      <w:r w:rsidRPr="003F6706">
        <w:rPr>
          <w:color w:val="76777B"/>
        </w:rPr>
        <w:t>CLASSIFICAZIONE:</w:t>
      </w:r>
      <w:r w:rsidR="003F6706" w:rsidRPr="003F6706">
        <w:rPr>
          <w:color w:val="76777B"/>
        </w:rPr>
        <w:t xml:space="preserve"> </w:t>
      </w:r>
      <w:r w:rsidRPr="003F6706">
        <w:rPr>
          <w:color w:val="76777B"/>
        </w:rPr>
        <w:t>34223</w:t>
      </w:r>
    </w:p>
    <w:p w:rsidR="003F6706" w:rsidRDefault="005C434C" w:rsidP="00A123FC">
      <w:pPr>
        <w:pStyle w:val="ComunicatoEXPOTesto"/>
        <w:numPr>
          <w:ilvl w:val="1"/>
          <w:numId w:val="11"/>
        </w:numPr>
        <w:rPr>
          <w:color w:val="76777B"/>
        </w:rPr>
      </w:pPr>
      <w:r w:rsidRPr="003F6706">
        <w:rPr>
          <w:color w:val="76777B"/>
        </w:rPr>
        <w:t>DIAMETRI: da 16 a 63 mm</w:t>
      </w:r>
    </w:p>
    <w:p w:rsidR="003F6706" w:rsidRDefault="005C434C" w:rsidP="00FB35F5">
      <w:pPr>
        <w:pStyle w:val="ComunicatoEXPOTesto"/>
        <w:numPr>
          <w:ilvl w:val="1"/>
          <w:numId w:val="11"/>
        </w:numPr>
        <w:rPr>
          <w:color w:val="76777B"/>
        </w:rPr>
      </w:pPr>
      <w:r w:rsidRPr="003F6706">
        <w:rPr>
          <w:color w:val="76777B"/>
        </w:rPr>
        <w:t>COLORI DISPONIBILI: 4</w:t>
      </w:r>
    </w:p>
    <w:p w:rsidR="003F6706" w:rsidRDefault="005C434C" w:rsidP="009F7444">
      <w:pPr>
        <w:pStyle w:val="ComunicatoEXPOTesto"/>
        <w:numPr>
          <w:ilvl w:val="1"/>
          <w:numId w:val="11"/>
        </w:numPr>
        <w:rPr>
          <w:color w:val="76777B"/>
        </w:rPr>
      </w:pPr>
      <w:r w:rsidRPr="003F6706">
        <w:rPr>
          <w:color w:val="76777B"/>
        </w:rPr>
        <w:t>MATERIALE: PP</w:t>
      </w:r>
    </w:p>
    <w:p w:rsidR="003F6706" w:rsidRDefault="005C434C" w:rsidP="008C5792">
      <w:pPr>
        <w:pStyle w:val="ComunicatoEXPOTesto"/>
        <w:numPr>
          <w:ilvl w:val="0"/>
          <w:numId w:val="11"/>
        </w:numPr>
        <w:rPr>
          <w:color w:val="76777B"/>
        </w:rPr>
      </w:pPr>
      <w:r w:rsidRPr="003F6706">
        <w:rPr>
          <w:b/>
          <w:color w:val="76777B"/>
        </w:rPr>
        <w:t>Tubi pieghevoli leggeri FKHF</w:t>
      </w:r>
      <w:r w:rsidRPr="003F6706">
        <w:rPr>
          <w:color w:val="76777B"/>
        </w:rPr>
        <w:t xml:space="preserve">: la soluzione ideale </w:t>
      </w:r>
      <w:r w:rsidR="003F6706" w:rsidRPr="003F6706">
        <w:rPr>
          <w:color w:val="76777B"/>
        </w:rPr>
        <w:t>per</w:t>
      </w:r>
      <w:r w:rsidRPr="003F6706">
        <w:rPr>
          <w:color w:val="76777B"/>
        </w:rPr>
        <w:t xml:space="preserve"> applicazioni non gravose. Disponibili con e senza sonda tiracavo, sono certificati Halogen Free</w:t>
      </w:r>
      <w:r w:rsidR="003F6706" w:rsidRPr="003F6706">
        <w:rPr>
          <w:color w:val="76777B"/>
        </w:rPr>
        <w:t>,</w:t>
      </w:r>
      <w:r w:rsidRPr="003F6706">
        <w:rPr>
          <w:color w:val="76777B"/>
        </w:rPr>
        <w:t xml:space="preserve"> in accordo a</w:t>
      </w:r>
      <w:r w:rsidR="003F6706" w:rsidRPr="003F6706">
        <w:rPr>
          <w:color w:val="76777B"/>
        </w:rPr>
        <w:t>lla</w:t>
      </w:r>
      <w:r w:rsidRPr="003F6706">
        <w:rPr>
          <w:color w:val="76777B"/>
        </w:rPr>
        <w:t xml:space="preserve"> norma internazionale EN50267-2-2</w:t>
      </w:r>
    </w:p>
    <w:p w:rsidR="003F6706" w:rsidRDefault="005C434C" w:rsidP="003E6E35">
      <w:pPr>
        <w:pStyle w:val="ComunicatoEXPOTesto"/>
        <w:numPr>
          <w:ilvl w:val="1"/>
          <w:numId w:val="11"/>
        </w:numPr>
        <w:rPr>
          <w:color w:val="76777B"/>
        </w:rPr>
      </w:pPr>
      <w:r w:rsidRPr="003F6706">
        <w:rPr>
          <w:color w:val="76777B"/>
        </w:rPr>
        <w:t>CLASSIFICAZIONE:</w:t>
      </w:r>
      <w:r w:rsidR="003F6706">
        <w:rPr>
          <w:color w:val="76777B"/>
        </w:rPr>
        <w:t xml:space="preserve"> </w:t>
      </w:r>
      <w:r w:rsidRPr="003F6706">
        <w:rPr>
          <w:color w:val="76777B"/>
        </w:rPr>
        <w:t>23223</w:t>
      </w:r>
    </w:p>
    <w:p w:rsidR="003F6706" w:rsidRDefault="005C434C" w:rsidP="00BC092B">
      <w:pPr>
        <w:pStyle w:val="ComunicatoEXPOTesto"/>
        <w:numPr>
          <w:ilvl w:val="1"/>
          <w:numId w:val="11"/>
        </w:numPr>
        <w:rPr>
          <w:color w:val="76777B"/>
        </w:rPr>
      </w:pPr>
      <w:r w:rsidRPr="003F6706">
        <w:rPr>
          <w:color w:val="76777B"/>
        </w:rPr>
        <w:t>DIAMETRI: da 16 a 63 mm</w:t>
      </w:r>
    </w:p>
    <w:p w:rsidR="003F6706" w:rsidRDefault="005C434C" w:rsidP="007F7903">
      <w:pPr>
        <w:pStyle w:val="ComunicatoEXPOTesto"/>
        <w:numPr>
          <w:ilvl w:val="1"/>
          <w:numId w:val="11"/>
        </w:numPr>
        <w:rPr>
          <w:color w:val="76777B"/>
        </w:rPr>
      </w:pPr>
      <w:r w:rsidRPr="003F6706">
        <w:rPr>
          <w:color w:val="76777B"/>
        </w:rPr>
        <w:t>COLORI DISPONIBILI: 1</w:t>
      </w:r>
    </w:p>
    <w:p w:rsidR="00965972" w:rsidRPr="003F6706" w:rsidRDefault="005C434C" w:rsidP="003F6706">
      <w:pPr>
        <w:pStyle w:val="ComunicatoEXPOTesto"/>
        <w:numPr>
          <w:ilvl w:val="1"/>
          <w:numId w:val="11"/>
        </w:numPr>
        <w:rPr>
          <w:color w:val="76777B"/>
        </w:rPr>
      </w:pPr>
      <w:r w:rsidRPr="003F6706">
        <w:rPr>
          <w:color w:val="76777B"/>
        </w:rPr>
        <w:t>MATERIALE: PP</w:t>
      </w:r>
    </w:p>
    <w:sectPr w:rsidR="00965972" w:rsidRPr="003F6706" w:rsidSect="00166306">
      <w:headerReference w:type="default" r:id="rId8"/>
      <w:footerReference w:type="default" r:id="rId9"/>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FF5" w:rsidRDefault="00A97FF5" w:rsidP="006F1F2E">
      <w:r>
        <w:separator/>
      </w:r>
    </w:p>
  </w:endnote>
  <w:endnote w:type="continuationSeparator" w:id="0">
    <w:p w:rsidR="00A97FF5" w:rsidRDefault="00A97FF5"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A700EA" w:rsidP="00442FE0">
    <w:pPr>
      <w:pStyle w:val="Pidipagina"/>
      <w:ind w:left="3261"/>
      <w:rPr>
        <w:rFonts w:ascii="Segoe UI" w:hAnsi="Segoe UI" w:cs="Segoe UI"/>
        <w:spacing w:val="20"/>
        <w:sz w:val="16"/>
        <w:szCs w:val="16"/>
      </w:rPr>
    </w:pPr>
    <w:r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488BC16C" wp14:editId="34881956">
          <wp:simplePos x="0" y="0"/>
          <wp:positionH relativeFrom="margin">
            <wp:posOffset>5471160</wp:posOffset>
          </wp:positionH>
          <wp:positionV relativeFrom="page">
            <wp:posOffset>9820275</wp:posOffset>
          </wp:positionV>
          <wp:extent cx="647700" cy="6477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D37198">
      <w:rPr>
        <w:noProof/>
      </w:rPr>
      <mc:AlternateContent>
        <mc:Choice Requires="wps">
          <w:drawing>
            <wp:anchor distT="0" distB="0" distL="114300" distR="114300" simplePos="0" relativeHeight="251652096" behindDoc="0" locked="0" layoutInCell="1" allowOverlap="1" wp14:anchorId="6E7AEF6B" wp14:editId="7D3FD7A6">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2"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3"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4"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5"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sidR="00D37198">
      <w:rPr>
        <w:noProof/>
        <w:color w:val="002C50"/>
      </w:rPr>
      <w:drawing>
        <wp:anchor distT="0" distB="0" distL="114300" distR="114300" simplePos="0" relativeHeight="251677696" behindDoc="0" locked="0" layoutInCell="1" allowOverlap="1" wp14:anchorId="1540FE35" wp14:editId="7964F750">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6"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6672" behindDoc="0" locked="0" layoutInCell="1" allowOverlap="1" wp14:anchorId="3170C3E1" wp14:editId="4E17667B">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8"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5648" behindDoc="0" locked="0" layoutInCell="1" allowOverlap="1" wp14:anchorId="72C34B0E" wp14:editId="49235823">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10"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4624" behindDoc="0" locked="0" layoutInCell="1" allowOverlap="1" wp14:anchorId="6BF920E3" wp14:editId="4F6F8D10">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2"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3600" behindDoc="0" locked="0" layoutInCell="1" allowOverlap="1" wp14:anchorId="05838E89" wp14:editId="22FFCA94">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4"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2576" behindDoc="0" locked="0" layoutInCell="1" allowOverlap="1" wp14:anchorId="4A0B5B11" wp14:editId="30B18A12">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6"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FF5" w:rsidRDefault="00A97FF5" w:rsidP="006F1F2E">
      <w:r>
        <w:separator/>
      </w:r>
    </w:p>
  </w:footnote>
  <w:footnote w:type="continuationSeparator" w:id="0">
    <w:p w:rsidR="00A97FF5" w:rsidRDefault="00A97FF5"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A6F5D"/>
    <w:multiLevelType w:val="hybridMultilevel"/>
    <w:tmpl w:val="3BD83E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2FB4077"/>
    <w:multiLevelType w:val="hybridMultilevel"/>
    <w:tmpl w:val="C04217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080E55"/>
    <w:multiLevelType w:val="hybridMultilevel"/>
    <w:tmpl w:val="E4F4F2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18E5A6D"/>
    <w:multiLevelType w:val="hybridMultilevel"/>
    <w:tmpl w:val="88441B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4695740"/>
    <w:multiLevelType w:val="hybridMultilevel"/>
    <w:tmpl w:val="E616A1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1"/>
  </w:num>
  <w:num w:numId="4">
    <w:abstractNumId w:val="10"/>
  </w:num>
  <w:num w:numId="5">
    <w:abstractNumId w:val="2"/>
  </w:num>
  <w:num w:numId="6">
    <w:abstractNumId w:val="4"/>
  </w:num>
  <w:num w:numId="7">
    <w:abstractNumId w:val="9"/>
  </w:num>
  <w:num w:numId="8">
    <w:abstractNumId w:val="8"/>
  </w:num>
  <w:num w:numId="9">
    <w:abstractNumId w:val="3"/>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AB4"/>
    <w:rsid w:val="00003ED4"/>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0AB4"/>
    <w:rsid w:val="001051BB"/>
    <w:rsid w:val="001116BA"/>
    <w:rsid w:val="00112B9C"/>
    <w:rsid w:val="00124D86"/>
    <w:rsid w:val="00144F0F"/>
    <w:rsid w:val="001553A2"/>
    <w:rsid w:val="001577CA"/>
    <w:rsid w:val="00165B5E"/>
    <w:rsid w:val="00166306"/>
    <w:rsid w:val="00171D98"/>
    <w:rsid w:val="00175C81"/>
    <w:rsid w:val="00177E2F"/>
    <w:rsid w:val="001A1151"/>
    <w:rsid w:val="001A7841"/>
    <w:rsid w:val="001B4207"/>
    <w:rsid w:val="001C1DF0"/>
    <w:rsid w:val="00215C92"/>
    <w:rsid w:val="00220A0F"/>
    <w:rsid w:val="00241098"/>
    <w:rsid w:val="00243779"/>
    <w:rsid w:val="002638AC"/>
    <w:rsid w:val="00272F7A"/>
    <w:rsid w:val="002767F0"/>
    <w:rsid w:val="002822F3"/>
    <w:rsid w:val="002839E1"/>
    <w:rsid w:val="00284BDE"/>
    <w:rsid w:val="0029433E"/>
    <w:rsid w:val="002A427E"/>
    <w:rsid w:val="002C037E"/>
    <w:rsid w:val="002C53FE"/>
    <w:rsid w:val="002D3768"/>
    <w:rsid w:val="002D3E40"/>
    <w:rsid w:val="002E39C2"/>
    <w:rsid w:val="002F0ED2"/>
    <w:rsid w:val="002F5CF7"/>
    <w:rsid w:val="002F6F58"/>
    <w:rsid w:val="00300E0D"/>
    <w:rsid w:val="00302FDF"/>
    <w:rsid w:val="00306B2F"/>
    <w:rsid w:val="00307E6B"/>
    <w:rsid w:val="00313946"/>
    <w:rsid w:val="00325719"/>
    <w:rsid w:val="00325A7D"/>
    <w:rsid w:val="003362E6"/>
    <w:rsid w:val="003429FE"/>
    <w:rsid w:val="00363D27"/>
    <w:rsid w:val="00367216"/>
    <w:rsid w:val="00397158"/>
    <w:rsid w:val="003A3D30"/>
    <w:rsid w:val="003A43B5"/>
    <w:rsid w:val="003A4951"/>
    <w:rsid w:val="003A4A30"/>
    <w:rsid w:val="003B6B71"/>
    <w:rsid w:val="003C2B09"/>
    <w:rsid w:val="003F4E36"/>
    <w:rsid w:val="003F6706"/>
    <w:rsid w:val="00431D3B"/>
    <w:rsid w:val="0043463B"/>
    <w:rsid w:val="00442FE0"/>
    <w:rsid w:val="00447B58"/>
    <w:rsid w:val="004547E6"/>
    <w:rsid w:val="0045733B"/>
    <w:rsid w:val="00466BDB"/>
    <w:rsid w:val="004776DE"/>
    <w:rsid w:val="0048354B"/>
    <w:rsid w:val="00483BB5"/>
    <w:rsid w:val="00483CA0"/>
    <w:rsid w:val="004855E1"/>
    <w:rsid w:val="004C13D4"/>
    <w:rsid w:val="004E2223"/>
    <w:rsid w:val="004E4932"/>
    <w:rsid w:val="00501043"/>
    <w:rsid w:val="005165F5"/>
    <w:rsid w:val="00522F21"/>
    <w:rsid w:val="00534AA7"/>
    <w:rsid w:val="00567D13"/>
    <w:rsid w:val="00572365"/>
    <w:rsid w:val="00591572"/>
    <w:rsid w:val="00591687"/>
    <w:rsid w:val="00595705"/>
    <w:rsid w:val="005A717D"/>
    <w:rsid w:val="005A78B2"/>
    <w:rsid w:val="005B7AF7"/>
    <w:rsid w:val="005C434C"/>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1140"/>
    <w:rsid w:val="00714493"/>
    <w:rsid w:val="00714826"/>
    <w:rsid w:val="00717992"/>
    <w:rsid w:val="00717AA7"/>
    <w:rsid w:val="0072516F"/>
    <w:rsid w:val="00760061"/>
    <w:rsid w:val="007759B2"/>
    <w:rsid w:val="00790858"/>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3BD2"/>
    <w:rsid w:val="009076B7"/>
    <w:rsid w:val="00910D02"/>
    <w:rsid w:val="00924A05"/>
    <w:rsid w:val="00932E66"/>
    <w:rsid w:val="009426CA"/>
    <w:rsid w:val="00955859"/>
    <w:rsid w:val="00965972"/>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0DB3"/>
    <w:rsid w:val="00A3444C"/>
    <w:rsid w:val="00A477C7"/>
    <w:rsid w:val="00A60127"/>
    <w:rsid w:val="00A60834"/>
    <w:rsid w:val="00A700EA"/>
    <w:rsid w:val="00A77836"/>
    <w:rsid w:val="00A911EA"/>
    <w:rsid w:val="00A94EFC"/>
    <w:rsid w:val="00A97FF5"/>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B73A3"/>
    <w:rsid w:val="00ED3073"/>
    <w:rsid w:val="00ED3663"/>
    <w:rsid w:val="00ED7993"/>
    <w:rsid w:val="00EE34B9"/>
    <w:rsid w:val="00EF51D7"/>
    <w:rsid w:val="00F21FFD"/>
    <w:rsid w:val="00F63E16"/>
    <w:rsid w:val="00F72508"/>
    <w:rsid w:val="00F84BDA"/>
    <w:rsid w:val="00F94F48"/>
    <w:rsid w:val="00F951F9"/>
    <w:rsid w:val="00FB329A"/>
    <w:rsid w:val="00FC371D"/>
    <w:rsid w:val="00FD3A3C"/>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4013867-687D-47DC-BAB1-E6911F2B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www.linkedin.com/company/gewiss" TargetMode="External"/><Relationship Id="rId13" Type="http://schemas.openxmlformats.org/officeDocument/2006/relationships/image" Target="media/image6.png"/><Relationship Id="rId3" Type="http://schemas.openxmlformats.org/officeDocument/2006/relationships/hyperlink" Target="mailto:pressrelations@gewiss.com" TargetMode="External"/><Relationship Id="rId7" Type="http://schemas.openxmlformats.org/officeDocument/2006/relationships/image" Target="media/image3.png"/><Relationship Id="rId12" Type="http://schemas.openxmlformats.org/officeDocument/2006/relationships/hyperlink" Target="https://plus.google.com/+gewiss/posts" TargetMode="External"/><Relationship Id="rId17" Type="http://schemas.openxmlformats.org/officeDocument/2006/relationships/image" Target="media/image8.png"/><Relationship Id="rId2" Type="http://schemas.openxmlformats.org/officeDocument/2006/relationships/hyperlink" Target="file:///C:\Users\BonacDR\Desktop\www.gewiss.com" TargetMode="External"/><Relationship Id="rId16" Type="http://schemas.openxmlformats.org/officeDocument/2006/relationships/hyperlink" Target="https://www.facebook.com/GEWISSGROUP" TargetMode="External"/><Relationship Id="rId1" Type="http://schemas.openxmlformats.org/officeDocument/2006/relationships/image" Target="media/image2.png"/><Relationship Id="rId6" Type="http://schemas.openxmlformats.org/officeDocument/2006/relationships/hyperlink" Target="https://instagram.com/gewissgroup/" TargetMode="External"/><Relationship Id="rId11" Type="http://schemas.openxmlformats.org/officeDocument/2006/relationships/image" Target="media/image5.png"/><Relationship Id="rId5" Type="http://schemas.openxmlformats.org/officeDocument/2006/relationships/hyperlink" Target="mailto:pressrelations@gewiss.com" TargetMode="External"/><Relationship Id="rId15" Type="http://schemas.openxmlformats.org/officeDocument/2006/relationships/image" Target="media/image7.png"/><Relationship Id="rId10" Type="http://schemas.openxmlformats.org/officeDocument/2006/relationships/hyperlink" Target="https://www.youtube.com/user/GEWISStv" TargetMode="External"/><Relationship Id="rId4" Type="http://schemas.openxmlformats.org/officeDocument/2006/relationships/hyperlink" Target="file:///C:\Users\BonacDR\Desktop\www.gewiss.com" TargetMode="External"/><Relationship Id="rId9" Type="http://schemas.openxmlformats.org/officeDocument/2006/relationships/image" Target="media/image4.png"/><Relationship Id="rId14" Type="http://schemas.openxmlformats.org/officeDocument/2006/relationships/hyperlink" Target="https://twitter.com/Gewiss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0F9C4-AC7B-4767-AF34-EF9FBA664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Template>
  <TotalTime>14</TotalTime>
  <Pages>2</Pages>
  <Words>679</Words>
  <Characters>3872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5</cp:revision>
  <cp:lastPrinted>2015-10-27T13:11:00Z</cp:lastPrinted>
  <dcterms:created xsi:type="dcterms:W3CDTF">2016-01-21T15:11:00Z</dcterms:created>
  <dcterms:modified xsi:type="dcterms:W3CDTF">2016-11-30T13:49:00Z</dcterms:modified>
</cp:coreProperties>
</file>