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772" w:rsidRDefault="00C13A3D" w:rsidP="00166306">
      <w:pPr>
        <w:pStyle w:val="ComunicatoEXPOData"/>
        <w:rPr>
          <w:smallCaps/>
          <w:lang w:val="en-US"/>
        </w:rPr>
      </w:pPr>
      <w:r>
        <w:rPr>
          <w:lang w:val="en-US"/>
        </w:rPr>
        <w:t>November 2016</w:t>
      </w:r>
      <w:bookmarkStart w:id="0" w:name="_GoBack"/>
      <w:bookmarkEnd w:id="0"/>
    </w:p>
    <w:p w:rsidR="00DD0902" w:rsidRPr="00166772" w:rsidRDefault="00166772" w:rsidP="00DD0902">
      <w:pPr>
        <w:pStyle w:val="ComunicatoEXPOTitolo"/>
        <w:rPr>
          <w:color w:val="76777B"/>
          <w:lang w:val="en-US"/>
        </w:rPr>
      </w:pPr>
      <w:r w:rsidRPr="00166772">
        <w:rPr>
          <w:color w:val="76777B"/>
          <w:lang w:val="en-US"/>
        </w:rPr>
        <w:t>S</w:t>
      </w:r>
      <w:r>
        <w:rPr>
          <w:color w:val="76777B"/>
          <w:lang w:val="en-US"/>
        </w:rPr>
        <w:t xml:space="preserve">tyle </w:t>
      </w:r>
      <w:r w:rsidR="00FD285E">
        <w:rPr>
          <w:color w:val="76777B"/>
          <w:lang w:val="en-US"/>
        </w:rPr>
        <w:t xml:space="preserve">you can </w:t>
      </w:r>
      <w:r>
        <w:rPr>
          <w:color w:val="76777B"/>
          <w:lang w:val="en-US"/>
        </w:rPr>
        <w:t>touch</w:t>
      </w:r>
    </w:p>
    <w:p w:rsidR="00DD0902" w:rsidRPr="00166772" w:rsidRDefault="00FD285E" w:rsidP="00DD0902">
      <w:pPr>
        <w:pStyle w:val="ComunicatoEXPOSottotitolo"/>
        <w:rPr>
          <w:color w:val="76777B"/>
          <w:lang w:val="en-US"/>
        </w:rPr>
      </w:pPr>
      <w:r>
        <w:rPr>
          <w:color w:val="76777B"/>
          <w:lang w:val="en-US"/>
        </w:rPr>
        <w:t>With t</w:t>
      </w:r>
      <w:r w:rsidR="00166772">
        <w:rPr>
          <w:color w:val="76777B"/>
          <w:lang w:val="en-US"/>
        </w:rPr>
        <w:t xml:space="preserve">he new GEWISS ICE Touch KNX </w:t>
      </w:r>
      <w:r w:rsidR="00BA30A2">
        <w:rPr>
          <w:color w:val="76777B"/>
          <w:lang w:val="en-US"/>
        </w:rPr>
        <w:t xml:space="preserve">touchscreen </w:t>
      </w:r>
      <w:r w:rsidR="00166772">
        <w:rPr>
          <w:color w:val="76777B"/>
          <w:lang w:val="en-US"/>
        </w:rPr>
        <w:t xml:space="preserve">panel with </w:t>
      </w:r>
      <w:r w:rsidR="00166772" w:rsidRPr="00166772">
        <w:rPr>
          <w:color w:val="76777B"/>
          <w:lang w:val="en-US"/>
        </w:rPr>
        <w:t>interchangeable</w:t>
      </w:r>
      <w:r w:rsidR="00166772">
        <w:rPr>
          <w:color w:val="76777B"/>
          <w:lang w:val="en-US"/>
        </w:rPr>
        <w:t xml:space="preserve"> symbols you </w:t>
      </w:r>
      <w:r>
        <w:rPr>
          <w:color w:val="76777B"/>
          <w:lang w:val="en-US"/>
        </w:rPr>
        <w:t xml:space="preserve">can </w:t>
      </w:r>
      <w:r w:rsidR="00166772">
        <w:rPr>
          <w:color w:val="76777B"/>
          <w:lang w:val="en-US"/>
        </w:rPr>
        <w:t>easily customi</w:t>
      </w:r>
      <w:r w:rsidR="00BA30A2">
        <w:rPr>
          <w:color w:val="76777B"/>
          <w:lang w:val="en-US"/>
        </w:rPr>
        <w:t>s</w:t>
      </w:r>
      <w:r w:rsidR="00166772">
        <w:rPr>
          <w:color w:val="76777B"/>
          <w:lang w:val="en-US"/>
        </w:rPr>
        <w:t xml:space="preserve">e your </w:t>
      </w:r>
      <w:r>
        <w:rPr>
          <w:color w:val="76777B"/>
          <w:lang w:val="en-US"/>
        </w:rPr>
        <w:t>controls</w:t>
      </w:r>
      <w:r w:rsidR="00166772">
        <w:rPr>
          <w:color w:val="76777B"/>
          <w:lang w:val="en-US"/>
        </w:rPr>
        <w:t>.</w:t>
      </w:r>
    </w:p>
    <w:p w:rsidR="00DD0902" w:rsidRDefault="00252F85" w:rsidP="005E6677">
      <w:pPr>
        <w:pStyle w:val="ComunicatoEXPOTesto"/>
        <w:rPr>
          <w:color w:val="76777B"/>
          <w:lang w:val="en-US"/>
        </w:rPr>
      </w:pPr>
      <w:r>
        <w:rPr>
          <w:color w:val="76777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520000" cy="2520000"/>
            <wp:effectExtent l="0" t="0" r="0" b="0"/>
            <wp:wrapSquare wrapText="bothSides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W90010948.pn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72B2" w:rsidRPr="003772B2">
        <w:rPr>
          <w:color w:val="76777B"/>
          <w:lang w:val="en-US"/>
        </w:rPr>
        <w:t>GEWISS</w:t>
      </w:r>
      <w:r w:rsidR="00BA30A2">
        <w:rPr>
          <w:color w:val="76777B"/>
          <w:lang w:val="en-US"/>
        </w:rPr>
        <w:t xml:space="preserve"> has</w:t>
      </w:r>
      <w:r w:rsidR="003772B2" w:rsidRPr="003772B2">
        <w:rPr>
          <w:color w:val="76777B"/>
          <w:lang w:val="en-US"/>
        </w:rPr>
        <w:t xml:space="preserve"> updated the Chorus ICE Touch commands introducing </w:t>
      </w:r>
      <w:r w:rsidR="003772B2" w:rsidRPr="003772B2">
        <w:rPr>
          <w:b/>
          <w:color w:val="76777B"/>
          <w:lang w:val="en-US"/>
        </w:rPr>
        <w:t xml:space="preserve">the new ICE Touch KNX </w:t>
      </w:r>
      <w:r w:rsidR="00C438DC">
        <w:rPr>
          <w:b/>
          <w:color w:val="76777B"/>
          <w:lang w:val="en-US"/>
        </w:rPr>
        <w:t>touchscreen</w:t>
      </w:r>
      <w:r w:rsidR="003772B2" w:rsidRPr="003772B2">
        <w:rPr>
          <w:b/>
          <w:color w:val="76777B"/>
          <w:lang w:val="en-US"/>
        </w:rPr>
        <w:t xml:space="preserve"> panels with interchangeable symbols</w:t>
      </w:r>
      <w:r w:rsidR="003772B2" w:rsidRPr="003772B2">
        <w:rPr>
          <w:color w:val="76777B"/>
          <w:lang w:val="en-US"/>
        </w:rPr>
        <w:t xml:space="preserve">. Available in KNX and KNX Easy versions, the new </w:t>
      </w:r>
      <w:r w:rsidR="00C438DC">
        <w:rPr>
          <w:color w:val="76777B"/>
          <w:lang w:val="en-US"/>
        </w:rPr>
        <w:t>touchscreen</w:t>
      </w:r>
      <w:r w:rsidR="003772B2" w:rsidRPr="003772B2">
        <w:rPr>
          <w:color w:val="76777B"/>
          <w:lang w:val="en-US"/>
        </w:rPr>
        <w:t xml:space="preserve"> panels are a highly customi</w:t>
      </w:r>
      <w:r w:rsidR="00BA30A2">
        <w:rPr>
          <w:color w:val="76777B"/>
          <w:lang w:val="en-US"/>
        </w:rPr>
        <w:t>s</w:t>
      </w:r>
      <w:r w:rsidR="003772B2" w:rsidRPr="003772B2">
        <w:rPr>
          <w:color w:val="76777B"/>
          <w:lang w:val="en-US"/>
        </w:rPr>
        <w:t xml:space="preserve">able design solution </w:t>
      </w:r>
      <w:r w:rsidR="00C438DC">
        <w:rPr>
          <w:color w:val="76777B"/>
          <w:lang w:val="en-US"/>
        </w:rPr>
        <w:t xml:space="preserve">to control </w:t>
      </w:r>
      <w:r w:rsidR="003772B2" w:rsidRPr="003772B2">
        <w:rPr>
          <w:color w:val="76777B"/>
          <w:lang w:val="en-US"/>
        </w:rPr>
        <w:t>KNX home automation systems.</w:t>
      </w:r>
    </w:p>
    <w:p w:rsidR="00BF3779" w:rsidRDefault="00BF3779" w:rsidP="005E6677">
      <w:pPr>
        <w:pStyle w:val="ComunicatoEXPOTesto"/>
        <w:rPr>
          <w:color w:val="76777B"/>
          <w:lang w:val="en-US"/>
        </w:rPr>
      </w:pPr>
      <w:r>
        <w:rPr>
          <w:color w:val="76777B"/>
          <w:lang w:val="en-US"/>
        </w:rPr>
        <w:t xml:space="preserve">The new </w:t>
      </w:r>
      <w:r w:rsidR="00C438DC">
        <w:rPr>
          <w:color w:val="76777B"/>
          <w:lang w:val="en-US"/>
        </w:rPr>
        <w:t xml:space="preserve">touchscreen </w:t>
      </w:r>
      <w:r>
        <w:rPr>
          <w:color w:val="76777B"/>
          <w:lang w:val="en-US"/>
        </w:rPr>
        <w:t xml:space="preserve">panels </w:t>
      </w:r>
      <w:r w:rsidRPr="00BF3779">
        <w:rPr>
          <w:color w:val="76777B"/>
          <w:lang w:val="en-US"/>
        </w:rPr>
        <w:t xml:space="preserve">meet the most sophisticated technological and design requirements and represent </w:t>
      </w:r>
      <w:r w:rsidRPr="00BF3779">
        <w:rPr>
          <w:b/>
          <w:color w:val="76777B"/>
          <w:lang w:val="en-US"/>
        </w:rPr>
        <w:t xml:space="preserve">a new frontier </w:t>
      </w:r>
      <w:r w:rsidR="00266D85">
        <w:rPr>
          <w:b/>
          <w:color w:val="76777B"/>
          <w:lang w:val="en-US"/>
        </w:rPr>
        <w:t>in</w:t>
      </w:r>
      <w:r w:rsidR="00266D85" w:rsidRPr="00BF3779">
        <w:rPr>
          <w:b/>
          <w:color w:val="76777B"/>
          <w:lang w:val="en-US"/>
        </w:rPr>
        <w:t xml:space="preserve"> </w:t>
      </w:r>
      <w:r w:rsidR="00266D85">
        <w:rPr>
          <w:b/>
          <w:color w:val="76777B"/>
          <w:lang w:val="en-US"/>
        </w:rPr>
        <w:t>illuminated</w:t>
      </w:r>
      <w:r w:rsidRPr="00BF3779">
        <w:rPr>
          <w:b/>
          <w:color w:val="76777B"/>
          <w:lang w:val="en-US"/>
        </w:rPr>
        <w:t xml:space="preserve"> device</w:t>
      </w:r>
      <w:r w:rsidR="00C438DC">
        <w:rPr>
          <w:b/>
          <w:color w:val="76777B"/>
          <w:lang w:val="en-US"/>
        </w:rPr>
        <w:t>s</w:t>
      </w:r>
      <w:r>
        <w:rPr>
          <w:color w:val="76777B"/>
          <w:lang w:val="en-US"/>
        </w:rPr>
        <w:t xml:space="preserve">. The new ICE Touch KNX devices offer an entirely new experience: </w:t>
      </w:r>
      <w:r w:rsidR="008834BB">
        <w:rPr>
          <w:color w:val="76777B"/>
          <w:lang w:val="en-US"/>
        </w:rPr>
        <w:t xml:space="preserve">a </w:t>
      </w:r>
      <w:r w:rsidR="00266D85">
        <w:rPr>
          <w:color w:val="76777B"/>
          <w:lang w:val="en-US"/>
        </w:rPr>
        <w:t xml:space="preserve">home </w:t>
      </w:r>
      <w:r w:rsidR="008834BB">
        <w:rPr>
          <w:color w:val="76777B"/>
          <w:lang w:val="en-US"/>
        </w:rPr>
        <w:t xml:space="preserve">which reflects any </w:t>
      </w:r>
      <w:r w:rsidR="00C438DC">
        <w:rPr>
          <w:color w:val="76777B"/>
          <w:lang w:val="en-US"/>
        </w:rPr>
        <w:t xml:space="preserve">change </w:t>
      </w:r>
      <w:r w:rsidR="008834BB">
        <w:rPr>
          <w:color w:val="76777B"/>
          <w:lang w:val="en-US"/>
        </w:rPr>
        <w:t xml:space="preserve">with </w:t>
      </w:r>
      <w:r w:rsidR="00C438DC">
        <w:rPr>
          <w:color w:val="76777B"/>
          <w:lang w:val="en-US"/>
        </w:rPr>
        <w:t xml:space="preserve">just one </w:t>
      </w:r>
      <w:r w:rsidR="008834BB">
        <w:rPr>
          <w:color w:val="76777B"/>
          <w:lang w:val="en-US"/>
        </w:rPr>
        <w:t xml:space="preserve">touch. </w:t>
      </w:r>
      <w:r>
        <w:rPr>
          <w:color w:val="76777B"/>
          <w:lang w:val="en-US"/>
        </w:rPr>
        <w:t>A</w:t>
      </w:r>
      <w:r w:rsidRPr="00BF3779">
        <w:rPr>
          <w:color w:val="76777B"/>
          <w:lang w:val="en-US"/>
        </w:rPr>
        <w:t xml:space="preserve"> perfect alchemy that brings together the purity of glass, the </w:t>
      </w:r>
      <w:r w:rsidR="008E5731">
        <w:rPr>
          <w:color w:val="76777B"/>
          <w:lang w:val="en-US"/>
        </w:rPr>
        <w:t>detail</w:t>
      </w:r>
      <w:r w:rsidR="008E5731" w:rsidRPr="00BF3779">
        <w:rPr>
          <w:color w:val="76777B"/>
          <w:lang w:val="en-US"/>
        </w:rPr>
        <w:t xml:space="preserve"> </w:t>
      </w:r>
      <w:r w:rsidRPr="00BF3779">
        <w:rPr>
          <w:color w:val="76777B"/>
          <w:lang w:val="en-US"/>
        </w:rPr>
        <w:t>of the touch commands, and the elegance of the illuminated symbols.</w:t>
      </w:r>
    </w:p>
    <w:p w:rsidR="004D27BC" w:rsidRDefault="00710C2A" w:rsidP="005E6677">
      <w:pPr>
        <w:pStyle w:val="ComunicatoEXPOTesto"/>
        <w:rPr>
          <w:color w:val="76777B"/>
          <w:lang w:val="en-US"/>
        </w:rPr>
      </w:pPr>
      <w:r w:rsidRPr="00710C2A">
        <w:rPr>
          <w:b/>
          <w:color w:val="76777B"/>
          <w:lang w:val="en-US"/>
        </w:rPr>
        <w:t>The</w:t>
      </w:r>
      <w:r w:rsidR="00835D8A">
        <w:rPr>
          <w:b/>
          <w:color w:val="76777B"/>
          <w:lang w:val="en-US"/>
        </w:rPr>
        <w:t xml:space="preserve"> coloured, customisable </w:t>
      </w:r>
      <w:r w:rsidRPr="00710C2A">
        <w:rPr>
          <w:b/>
          <w:color w:val="76777B"/>
          <w:lang w:val="en-US"/>
        </w:rPr>
        <w:t>illuminated sy</w:t>
      </w:r>
      <w:r w:rsidR="004D27BC">
        <w:rPr>
          <w:b/>
          <w:color w:val="76777B"/>
          <w:lang w:val="en-US"/>
        </w:rPr>
        <w:t>m</w:t>
      </w:r>
      <w:r w:rsidRPr="00710C2A">
        <w:rPr>
          <w:b/>
          <w:color w:val="76777B"/>
          <w:lang w:val="en-US"/>
        </w:rPr>
        <w:t>bols</w:t>
      </w:r>
      <w:r>
        <w:rPr>
          <w:color w:val="76777B"/>
          <w:lang w:val="en-US"/>
        </w:rPr>
        <w:t xml:space="preserve">, </w:t>
      </w:r>
      <w:r w:rsidR="004D27BC" w:rsidRPr="004D27BC">
        <w:rPr>
          <w:color w:val="76777B"/>
          <w:lang w:val="en-US"/>
        </w:rPr>
        <w:t xml:space="preserve">enhance the elegance of the glass plate, </w:t>
      </w:r>
      <w:r w:rsidR="00835D8A">
        <w:rPr>
          <w:color w:val="76777B"/>
          <w:lang w:val="en-US"/>
        </w:rPr>
        <w:t xml:space="preserve">which is </w:t>
      </w:r>
      <w:r w:rsidR="00266D85">
        <w:rPr>
          <w:color w:val="76777B"/>
          <w:lang w:val="en-US"/>
        </w:rPr>
        <w:t xml:space="preserve">available </w:t>
      </w:r>
      <w:r w:rsidR="00C438DC">
        <w:rPr>
          <w:color w:val="76777B"/>
          <w:lang w:val="en-US"/>
        </w:rPr>
        <w:t xml:space="preserve">in three </w:t>
      </w:r>
      <w:r w:rsidR="004D27BC" w:rsidRPr="004D27BC">
        <w:rPr>
          <w:color w:val="76777B"/>
          <w:lang w:val="en-US"/>
        </w:rPr>
        <w:t>colo</w:t>
      </w:r>
      <w:r w:rsidR="00C438DC">
        <w:rPr>
          <w:color w:val="76777B"/>
          <w:lang w:val="en-US"/>
        </w:rPr>
        <w:t>u</w:t>
      </w:r>
      <w:r w:rsidR="004D27BC" w:rsidRPr="004D27BC">
        <w:rPr>
          <w:color w:val="76777B"/>
          <w:lang w:val="en-US"/>
        </w:rPr>
        <w:t xml:space="preserve">rs: </w:t>
      </w:r>
      <w:r w:rsidR="00266D85">
        <w:rPr>
          <w:color w:val="76777B"/>
          <w:lang w:val="en-US"/>
        </w:rPr>
        <w:t xml:space="preserve">pure </w:t>
      </w:r>
      <w:r w:rsidR="004D27BC" w:rsidRPr="004D27BC">
        <w:rPr>
          <w:color w:val="76777B"/>
          <w:lang w:val="en-US"/>
        </w:rPr>
        <w:t xml:space="preserve">white, </w:t>
      </w:r>
      <w:r w:rsidR="00A34ECA">
        <w:rPr>
          <w:color w:val="76777B"/>
          <w:lang w:val="en-US"/>
        </w:rPr>
        <w:t>modern</w:t>
      </w:r>
      <w:r w:rsidR="004D27BC" w:rsidRPr="004D27BC">
        <w:rPr>
          <w:color w:val="76777B"/>
          <w:lang w:val="en-US"/>
        </w:rPr>
        <w:t xml:space="preserve"> titanium and </w:t>
      </w:r>
      <w:r w:rsidR="00266D85">
        <w:rPr>
          <w:color w:val="76777B"/>
          <w:lang w:val="en-US"/>
        </w:rPr>
        <w:t xml:space="preserve">sophisticated </w:t>
      </w:r>
      <w:r w:rsidR="004D27BC" w:rsidRPr="004D27BC">
        <w:rPr>
          <w:color w:val="76777B"/>
          <w:lang w:val="en-US"/>
        </w:rPr>
        <w:t>black.</w:t>
      </w:r>
      <w:r w:rsidR="004D27BC">
        <w:rPr>
          <w:color w:val="76777B"/>
          <w:lang w:val="en-US"/>
        </w:rPr>
        <w:t xml:space="preserve"> </w:t>
      </w:r>
      <w:r w:rsidR="005147A5" w:rsidRPr="005147A5">
        <w:rPr>
          <w:color w:val="76777B"/>
          <w:lang w:val="en-US"/>
        </w:rPr>
        <w:t xml:space="preserve">The new ICE Touch KNX devices </w:t>
      </w:r>
      <w:r w:rsidR="00A34ECA">
        <w:rPr>
          <w:color w:val="76777B"/>
          <w:lang w:val="en-US"/>
        </w:rPr>
        <w:t>translate</w:t>
      </w:r>
      <w:r w:rsidR="00A34ECA" w:rsidRPr="005147A5">
        <w:rPr>
          <w:color w:val="76777B"/>
          <w:lang w:val="en-US"/>
        </w:rPr>
        <w:t xml:space="preserve"> </w:t>
      </w:r>
      <w:r w:rsidR="005147A5" w:rsidRPr="005147A5">
        <w:rPr>
          <w:color w:val="76777B"/>
          <w:lang w:val="en-US"/>
        </w:rPr>
        <w:t xml:space="preserve">the </w:t>
      </w:r>
      <w:r w:rsidR="00A34ECA">
        <w:rPr>
          <w:color w:val="76777B"/>
          <w:lang w:val="en-US"/>
        </w:rPr>
        <w:t>illuminated control</w:t>
      </w:r>
      <w:r w:rsidR="00A34ECA" w:rsidRPr="005147A5">
        <w:rPr>
          <w:color w:val="76777B"/>
          <w:lang w:val="en-US"/>
        </w:rPr>
        <w:t xml:space="preserve"> </w:t>
      </w:r>
      <w:r w:rsidR="005147A5" w:rsidRPr="005147A5">
        <w:rPr>
          <w:color w:val="76777B"/>
          <w:lang w:val="en-US"/>
        </w:rPr>
        <w:t>device into a multi-sensor</w:t>
      </w:r>
      <w:r w:rsidR="00835D8A">
        <w:rPr>
          <w:color w:val="76777B"/>
          <w:lang w:val="en-US"/>
        </w:rPr>
        <w:t>y</w:t>
      </w:r>
      <w:r w:rsidR="005147A5" w:rsidRPr="005147A5">
        <w:rPr>
          <w:color w:val="76777B"/>
          <w:lang w:val="en-US"/>
        </w:rPr>
        <w:t xml:space="preserve"> experience, </w:t>
      </w:r>
      <w:r w:rsidR="00C438DC">
        <w:rPr>
          <w:color w:val="76777B"/>
          <w:lang w:val="en-US"/>
        </w:rPr>
        <w:t>combining touch</w:t>
      </w:r>
      <w:r w:rsidR="00A34ECA">
        <w:rPr>
          <w:color w:val="76777B"/>
          <w:lang w:val="en-US"/>
        </w:rPr>
        <w:t xml:space="preserve"> with </w:t>
      </w:r>
      <w:r w:rsidR="005147A5">
        <w:rPr>
          <w:color w:val="76777B"/>
          <w:lang w:val="en-US"/>
        </w:rPr>
        <w:t xml:space="preserve">sight </w:t>
      </w:r>
      <w:r w:rsidR="00A34ECA">
        <w:rPr>
          <w:color w:val="76777B"/>
          <w:lang w:val="en-US"/>
        </w:rPr>
        <w:t>(</w:t>
      </w:r>
      <w:r w:rsidR="00C438DC">
        <w:rPr>
          <w:color w:val="76777B"/>
          <w:lang w:val="en-US"/>
        </w:rPr>
        <w:t xml:space="preserve">in the </w:t>
      </w:r>
      <w:r w:rsidR="005147A5">
        <w:rPr>
          <w:color w:val="76777B"/>
          <w:lang w:val="en-US"/>
        </w:rPr>
        <w:t>multi-color backlighting</w:t>
      </w:r>
      <w:r w:rsidR="00A34ECA">
        <w:rPr>
          <w:color w:val="76777B"/>
          <w:lang w:val="en-US"/>
        </w:rPr>
        <w:t>)</w:t>
      </w:r>
      <w:r w:rsidR="005147A5">
        <w:rPr>
          <w:color w:val="76777B"/>
          <w:lang w:val="en-US"/>
        </w:rPr>
        <w:t xml:space="preserve">, </w:t>
      </w:r>
      <w:r w:rsidR="00C438DC">
        <w:rPr>
          <w:color w:val="76777B"/>
          <w:lang w:val="en-US"/>
        </w:rPr>
        <w:t xml:space="preserve">and sound </w:t>
      </w:r>
      <w:r w:rsidR="00A34ECA">
        <w:rPr>
          <w:color w:val="76777B"/>
          <w:lang w:val="en-US"/>
        </w:rPr>
        <w:t>(</w:t>
      </w:r>
      <w:r w:rsidR="00C438DC">
        <w:rPr>
          <w:color w:val="76777B"/>
          <w:lang w:val="en-US"/>
        </w:rPr>
        <w:t xml:space="preserve">supplied by the </w:t>
      </w:r>
      <w:r w:rsidR="005147A5">
        <w:rPr>
          <w:color w:val="76777B"/>
          <w:lang w:val="en-US"/>
        </w:rPr>
        <w:t>acoustic</w:t>
      </w:r>
      <w:r w:rsidR="00A34ECA">
        <w:rPr>
          <w:color w:val="76777B"/>
          <w:lang w:val="en-US"/>
        </w:rPr>
        <w:t xml:space="preserve"> features)</w:t>
      </w:r>
      <w:r w:rsidR="005147A5">
        <w:rPr>
          <w:color w:val="76777B"/>
          <w:lang w:val="en-US"/>
        </w:rPr>
        <w:t>.</w:t>
      </w:r>
    </w:p>
    <w:p w:rsidR="005147A5" w:rsidRDefault="00295F7F" w:rsidP="005E6677">
      <w:pPr>
        <w:pStyle w:val="ComunicatoEXPOTesto"/>
        <w:rPr>
          <w:color w:val="76777B"/>
          <w:lang w:val="en-US"/>
        </w:rPr>
      </w:pPr>
      <w:r>
        <w:rPr>
          <w:color w:val="76777B"/>
          <w:lang w:val="en-US"/>
        </w:rPr>
        <w:t xml:space="preserve">The new </w:t>
      </w:r>
      <w:r w:rsidR="00C438DC">
        <w:rPr>
          <w:color w:val="76777B"/>
          <w:lang w:val="en-US"/>
        </w:rPr>
        <w:t xml:space="preserve">touchscreen </w:t>
      </w:r>
      <w:r>
        <w:rPr>
          <w:color w:val="76777B"/>
          <w:lang w:val="en-US"/>
        </w:rPr>
        <w:t xml:space="preserve">panels </w:t>
      </w:r>
      <w:r w:rsidR="00C438DC">
        <w:rPr>
          <w:color w:val="76777B"/>
          <w:lang w:val="en-US"/>
        </w:rPr>
        <w:t xml:space="preserve">have </w:t>
      </w:r>
      <w:r>
        <w:rPr>
          <w:color w:val="76777B"/>
          <w:lang w:val="en-US"/>
        </w:rPr>
        <w:t xml:space="preserve">6 </w:t>
      </w:r>
      <w:r w:rsidR="00C438DC">
        <w:rPr>
          <w:color w:val="76777B"/>
          <w:lang w:val="en-US"/>
        </w:rPr>
        <w:t>touch-</w:t>
      </w:r>
      <w:r>
        <w:rPr>
          <w:color w:val="76777B"/>
          <w:lang w:val="en-US"/>
        </w:rPr>
        <w:t>sensitive areas, equipped with integrated capacitive sensors and RGB ba</w:t>
      </w:r>
      <w:r w:rsidR="00C438DC">
        <w:rPr>
          <w:color w:val="76777B"/>
          <w:lang w:val="en-US"/>
        </w:rPr>
        <w:t>c</w:t>
      </w:r>
      <w:r>
        <w:rPr>
          <w:color w:val="76777B"/>
          <w:lang w:val="en-US"/>
        </w:rPr>
        <w:t xml:space="preserve">klighting, </w:t>
      </w:r>
      <w:r w:rsidR="000F6D08">
        <w:rPr>
          <w:color w:val="76777B"/>
          <w:lang w:val="en-US"/>
        </w:rPr>
        <w:t xml:space="preserve">with 6 </w:t>
      </w:r>
      <w:r w:rsidR="00E31895">
        <w:rPr>
          <w:color w:val="76777B"/>
          <w:lang w:val="en-US"/>
        </w:rPr>
        <w:t>interchangeable</w:t>
      </w:r>
      <w:r w:rsidR="00C37355">
        <w:rPr>
          <w:color w:val="76777B"/>
          <w:lang w:val="en-US"/>
        </w:rPr>
        <w:t>, individually illuminated</w:t>
      </w:r>
      <w:r w:rsidR="00E31895">
        <w:rPr>
          <w:color w:val="76777B"/>
          <w:lang w:val="en-US"/>
        </w:rPr>
        <w:t xml:space="preserve"> </w:t>
      </w:r>
      <w:r w:rsidR="000F6D08">
        <w:rPr>
          <w:color w:val="76777B"/>
          <w:lang w:val="en-US"/>
        </w:rPr>
        <w:t>symbols</w:t>
      </w:r>
      <w:r w:rsidR="00E31895">
        <w:rPr>
          <w:color w:val="76777B"/>
          <w:lang w:val="en-US"/>
        </w:rPr>
        <w:t xml:space="preserve">. </w:t>
      </w:r>
      <w:r w:rsidR="00E1355A">
        <w:rPr>
          <w:color w:val="76777B"/>
          <w:lang w:val="en-US"/>
        </w:rPr>
        <w:t xml:space="preserve"> For even more choice, included in the box are </w:t>
      </w:r>
      <w:r w:rsidR="00E1355A" w:rsidRPr="00E31895">
        <w:rPr>
          <w:color w:val="76777B"/>
          <w:lang w:val="en-US"/>
        </w:rPr>
        <w:t xml:space="preserve">160 </w:t>
      </w:r>
      <w:r w:rsidR="00E1355A">
        <w:rPr>
          <w:color w:val="76777B"/>
          <w:lang w:val="en-US"/>
        </w:rPr>
        <w:t xml:space="preserve">easily recognisable function </w:t>
      </w:r>
      <w:r w:rsidR="00E1355A" w:rsidRPr="00E31895">
        <w:rPr>
          <w:color w:val="76777B"/>
          <w:lang w:val="en-US"/>
        </w:rPr>
        <w:t>icons</w:t>
      </w:r>
      <w:r w:rsidR="00E1355A">
        <w:rPr>
          <w:color w:val="76777B"/>
          <w:lang w:val="en-US"/>
        </w:rPr>
        <w:t xml:space="preserve"> for a </w:t>
      </w:r>
      <w:r w:rsidR="00A34ECA">
        <w:rPr>
          <w:color w:val="76777B"/>
          <w:lang w:val="en-US"/>
        </w:rPr>
        <w:t>full range of settings and operational options</w:t>
      </w:r>
      <w:r w:rsidR="00E31895" w:rsidRPr="00E31895">
        <w:rPr>
          <w:color w:val="76777B"/>
          <w:lang w:val="en-US"/>
        </w:rPr>
        <w:t>.</w:t>
      </w:r>
    </w:p>
    <w:p w:rsidR="00D66A44" w:rsidRPr="00944224" w:rsidRDefault="00F32DC2" w:rsidP="005E6677">
      <w:pPr>
        <w:pStyle w:val="ComunicatoEXPOTesto"/>
        <w:rPr>
          <w:b/>
          <w:color w:val="76777B"/>
          <w:lang w:val="en-US"/>
        </w:rPr>
      </w:pPr>
      <w:r>
        <w:rPr>
          <w:color w:val="76777B"/>
          <w:lang w:val="en-US"/>
        </w:rPr>
        <w:t xml:space="preserve">With the new ICE Touch KNX push buttons, </w:t>
      </w:r>
      <w:r w:rsidR="00E1355A">
        <w:rPr>
          <w:color w:val="76777B"/>
          <w:lang w:val="en-US"/>
        </w:rPr>
        <w:t xml:space="preserve">illuminated panels can now </w:t>
      </w:r>
      <w:r w:rsidRPr="00C47B14">
        <w:rPr>
          <w:b/>
          <w:color w:val="76777B"/>
          <w:lang w:val="en-US"/>
        </w:rPr>
        <w:t xml:space="preserve">create the ideal condition for any </w:t>
      </w:r>
      <w:r w:rsidR="00E1355A">
        <w:rPr>
          <w:b/>
          <w:color w:val="76777B"/>
          <w:lang w:val="en-US"/>
        </w:rPr>
        <w:t>mom</w:t>
      </w:r>
      <w:r w:rsidR="00C47B14" w:rsidRPr="00C47B14">
        <w:rPr>
          <w:b/>
          <w:color w:val="76777B"/>
          <w:lang w:val="en-US"/>
        </w:rPr>
        <w:t>ent</w:t>
      </w:r>
      <w:r w:rsidR="00C47B14">
        <w:rPr>
          <w:color w:val="76777B"/>
          <w:lang w:val="en-US"/>
        </w:rPr>
        <w:t>.</w:t>
      </w:r>
      <w:r w:rsidR="00D66A44">
        <w:rPr>
          <w:color w:val="76777B"/>
          <w:lang w:val="en-US"/>
        </w:rPr>
        <w:t xml:space="preserve"> </w:t>
      </w:r>
      <w:r w:rsidR="00443E9F" w:rsidRPr="00443E9F">
        <w:rPr>
          <w:color w:val="76777B"/>
          <w:lang w:val="en-US"/>
        </w:rPr>
        <w:t xml:space="preserve">The “soft reduction” command </w:t>
      </w:r>
      <w:r w:rsidR="00E1355A">
        <w:rPr>
          <w:color w:val="76777B"/>
          <w:lang w:val="en-US"/>
        </w:rPr>
        <w:t xml:space="preserve">regulates </w:t>
      </w:r>
      <w:r w:rsidR="00443E9F" w:rsidRPr="00443E9F">
        <w:rPr>
          <w:color w:val="76777B"/>
          <w:lang w:val="en-US"/>
        </w:rPr>
        <w:t xml:space="preserve">the light level and the </w:t>
      </w:r>
      <w:r w:rsidR="00C438DC">
        <w:rPr>
          <w:color w:val="76777B"/>
          <w:lang w:val="en-US"/>
        </w:rPr>
        <w:t xml:space="preserve">volume </w:t>
      </w:r>
      <w:r w:rsidR="00443E9F" w:rsidRPr="00443E9F">
        <w:rPr>
          <w:color w:val="76777B"/>
          <w:lang w:val="en-US"/>
        </w:rPr>
        <w:t xml:space="preserve">of the buzzer, </w:t>
      </w:r>
      <w:r w:rsidR="00C438DC">
        <w:rPr>
          <w:color w:val="76777B"/>
          <w:lang w:val="en-US"/>
        </w:rPr>
        <w:t>with the possibility of adjusting the environment at any hour</w:t>
      </w:r>
      <w:r w:rsidR="00443E9F" w:rsidRPr="00443E9F">
        <w:rPr>
          <w:color w:val="76777B"/>
          <w:lang w:val="en-US"/>
        </w:rPr>
        <w:t xml:space="preserve">. The integrated proximity sensor </w:t>
      </w:r>
      <w:r w:rsidR="00C438DC">
        <w:rPr>
          <w:color w:val="76777B"/>
          <w:lang w:val="en-US"/>
        </w:rPr>
        <w:t xml:space="preserve">enables you to </w:t>
      </w:r>
      <w:r w:rsidR="00443E9F" w:rsidRPr="00443E9F">
        <w:rPr>
          <w:color w:val="76777B"/>
          <w:lang w:val="en-US"/>
        </w:rPr>
        <w:t xml:space="preserve">raise the light level </w:t>
      </w:r>
      <w:r w:rsidR="00C37355">
        <w:rPr>
          <w:color w:val="76777B"/>
          <w:lang w:val="en-US"/>
        </w:rPr>
        <w:t xml:space="preserve">simply </w:t>
      </w:r>
      <w:r w:rsidR="00C438DC">
        <w:rPr>
          <w:color w:val="76777B"/>
          <w:lang w:val="en-US"/>
        </w:rPr>
        <w:t xml:space="preserve">by </w:t>
      </w:r>
      <w:r w:rsidR="00E1355A">
        <w:rPr>
          <w:color w:val="76777B"/>
          <w:lang w:val="en-US"/>
        </w:rPr>
        <w:t xml:space="preserve">your </w:t>
      </w:r>
      <w:r w:rsidR="00443E9F" w:rsidRPr="00443E9F">
        <w:rPr>
          <w:color w:val="76777B"/>
          <w:lang w:val="en-US"/>
        </w:rPr>
        <w:t>drawing hand</w:t>
      </w:r>
      <w:r w:rsidR="00C438DC">
        <w:rPr>
          <w:color w:val="76777B"/>
          <w:lang w:val="en-US"/>
        </w:rPr>
        <w:t xml:space="preserve"> closer</w:t>
      </w:r>
      <w:r w:rsidR="00443E9F" w:rsidRPr="00443E9F">
        <w:rPr>
          <w:color w:val="76777B"/>
          <w:lang w:val="en-US"/>
        </w:rPr>
        <w:t xml:space="preserve">. The </w:t>
      </w:r>
      <w:r w:rsidR="00C438DC">
        <w:rPr>
          <w:color w:val="76777B"/>
          <w:lang w:val="en-US"/>
        </w:rPr>
        <w:t>‘</w:t>
      </w:r>
      <w:r w:rsidR="00443E9F" w:rsidRPr="00443E9F">
        <w:rPr>
          <w:color w:val="76777B"/>
          <w:lang w:val="en-US"/>
        </w:rPr>
        <w:t>night</w:t>
      </w:r>
      <w:r w:rsidR="00C438DC">
        <w:rPr>
          <w:color w:val="76777B"/>
          <w:lang w:val="en-US"/>
        </w:rPr>
        <w:t>’</w:t>
      </w:r>
      <w:r w:rsidR="00443E9F" w:rsidRPr="00443E9F">
        <w:rPr>
          <w:color w:val="76777B"/>
          <w:lang w:val="en-US"/>
        </w:rPr>
        <w:t xml:space="preserve"> backli</w:t>
      </w:r>
      <w:r w:rsidR="00C438DC">
        <w:rPr>
          <w:color w:val="76777B"/>
          <w:lang w:val="en-US"/>
        </w:rPr>
        <w:t>gh</w:t>
      </w:r>
      <w:r w:rsidR="00443E9F" w:rsidRPr="00443E9F">
        <w:rPr>
          <w:color w:val="76777B"/>
          <w:lang w:val="en-US"/>
        </w:rPr>
        <w:t xml:space="preserve">t, </w:t>
      </w:r>
      <w:r w:rsidR="00C438DC">
        <w:rPr>
          <w:color w:val="76777B"/>
          <w:lang w:val="en-US"/>
        </w:rPr>
        <w:t xml:space="preserve">with customisable </w:t>
      </w:r>
      <w:r w:rsidR="00443E9F" w:rsidRPr="00443E9F">
        <w:rPr>
          <w:color w:val="76777B"/>
          <w:lang w:val="en-US"/>
        </w:rPr>
        <w:t>colo</w:t>
      </w:r>
      <w:r w:rsidR="00BB35B4">
        <w:rPr>
          <w:color w:val="76777B"/>
          <w:lang w:val="en-US"/>
        </w:rPr>
        <w:t>u</w:t>
      </w:r>
      <w:r w:rsidR="00443E9F" w:rsidRPr="00443E9F">
        <w:rPr>
          <w:color w:val="76777B"/>
          <w:lang w:val="en-US"/>
        </w:rPr>
        <w:t xml:space="preserve">r </w:t>
      </w:r>
      <w:r w:rsidR="00C438DC">
        <w:rPr>
          <w:color w:val="76777B"/>
          <w:lang w:val="en-US"/>
        </w:rPr>
        <w:t>option</w:t>
      </w:r>
      <w:r w:rsidR="00BB35B4">
        <w:rPr>
          <w:color w:val="76777B"/>
          <w:lang w:val="en-US"/>
        </w:rPr>
        <w:t>s</w:t>
      </w:r>
      <w:r w:rsidR="00443E9F" w:rsidRPr="00443E9F">
        <w:rPr>
          <w:color w:val="76777B"/>
          <w:lang w:val="en-US"/>
        </w:rPr>
        <w:t xml:space="preserve">, </w:t>
      </w:r>
      <w:r w:rsidR="00C438DC">
        <w:rPr>
          <w:color w:val="76777B"/>
          <w:lang w:val="en-US"/>
        </w:rPr>
        <w:t xml:space="preserve">helps </w:t>
      </w:r>
      <w:r w:rsidR="00443E9F" w:rsidRPr="00443E9F">
        <w:rPr>
          <w:color w:val="76777B"/>
          <w:lang w:val="en-US"/>
        </w:rPr>
        <w:t xml:space="preserve">you easily </w:t>
      </w:r>
      <w:r w:rsidR="00BB35B4">
        <w:rPr>
          <w:color w:val="76777B"/>
          <w:lang w:val="en-US"/>
        </w:rPr>
        <w:t xml:space="preserve">locate </w:t>
      </w:r>
      <w:r w:rsidR="00443E9F" w:rsidRPr="00443E9F">
        <w:rPr>
          <w:color w:val="76777B"/>
          <w:lang w:val="en-US"/>
        </w:rPr>
        <w:t xml:space="preserve">the </w:t>
      </w:r>
      <w:r w:rsidR="00E1355A">
        <w:rPr>
          <w:color w:val="76777B"/>
          <w:lang w:val="en-US"/>
        </w:rPr>
        <w:t>illuminated panel</w:t>
      </w:r>
      <w:r w:rsidR="00E1355A" w:rsidRPr="00443E9F">
        <w:rPr>
          <w:color w:val="76777B"/>
          <w:lang w:val="en-US"/>
        </w:rPr>
        <w:t xml:space="preserve"> </w:t>
      </w:r>
      <w:r w:rsidR="00443E9F" w:rsidRPr="00443E9F">
        <w:rPr>
          <w:color w:val="76777B"/>
          <w:lang w:val="en-US"/>
        </w:rPr>
        <w:t>in low light conditions.</w:t>
      </w:r>
    </w:p>
    <w:sectPr w:rsidR="00D66A44" w:rsidRPr="00944224" w:rsidSect="00166306">
      <w:headerReference w:type="default" r:id="rId9"/>
      <w:footerReference w:type="default" r:id="rId10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C4C" w:rsidRDefault="001F2C4C" w:rsidP="006F1F2E">
      <w:r>
        <w:separator/>
      </w:r>
    </w:p>
  </w:endnote>
  <w:endnote w:type="continuationSeparator" w:id="0">
    <w:p w:rsidR="001F2C4C" w:rsidRDefault="001F2C4C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altName w:val="Arial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BD6A41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margin">
            <wp:posOffset>5471160</wp:posOffset>
          </wp:positionH>
          <wp:positionV relativeFrom="page">
            <wp:posOffset>9820275</wp:posOffset>
          </wp:positionV>
          <wp:extent cx="647700" cy="6477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2CB8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5B1E50" w:rsidRDefault="005B1E50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5B1E5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GEWISS Press &amp; Editorial Content Office</w:t>
                          </w:r>
                        </w:p>
                        <w:p w:rsidR="00AD6278" w:rsidRPr="005B1E50" w:rsidRDefault="005B1E50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5B1E5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Phone +39</w:t>
                          </w:r>
                          <w:r w:rsidR="00AD6278" w:rsidRPr="005B1E5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 035 946111 – </w:t>
                          </w:r>
                          <w:hyperlink r:id="rId2" w:history="1">
                            <w:r w:rsidR="00AD6278" w:rsidRPr="005B1E50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3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5B1E50" w:rsidRDefault="005B1E50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 w:rsidRPr="005B1E5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GEWISS Press &amp; Editorial Content Office</w:t>
                    </w:r>
                  </w:p>
                  <w:p w:rsidR="00AD6278" w:rsidRPr="005B1E50" w:rsidRDefault="005B1E50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 w:rsidRPr="005B1E5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Phone +39</w:t>
                    </w:r>
                    <w:r w:rsidR="00AD6278" w:rsidRPr="005B1E5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 035 946111 – </w:t>
                    </w:r>
                    <w:hyperlink r:id="rId4" w:history="1">
                      <w:r w:rsidR="00AD6278" w:rsidRPr="005B1E50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  <w:lang w:val="en-US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5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37198">
      <w:rPr>
        <w:noProof/>
        <w:color w:val="002C50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6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8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10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2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4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6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C4C" w:rsidRDefault="001F2C4C" w:rsidP="006F1F2E">
      <w:r>
        <w:separator/>
      </w:r>
    </w:p>
  </w:footnote>
  <w:footnote w:type="continuationSeparator" w:id="0">
    <w:p w:rsidR="001F2C4C" w:rsidRDefault="001F2C4C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2CB8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465" cy="1080135"/>
              <wp:effectExtent l="0" t="0" r="635" b="571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465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0B3D21" w:rsidRDefault="005B1E50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0B3D21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PRESS RELEASE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5TDrwIAAKwFAAAOAAAAZHJzL2Uyb0RvYy54bWysVG1vmzAQ/j5p/8Hyd8pLIQVUUrUhTJO6&#10;F6ndD3DABGtgM9sJdNP++84mpEmrSdM2PqCzfX7uubvHd30zdi3aU6mY4Bn2LzyMKC9Fxfg2w18e&#10;CyfGSGnCK9IKTjP8RBW+Wb59cz30KQ1EI9qKSgQgXKVDn+FG6z51XVU2tCPqQvSUw2EtZEc0LOXW&#10;rSQZAL1r3cDzFu4gZNVLUVKlYDefDvHS4tc1LfWnulZUozbDwE3bv7T/jfm7y2uSbiXpG1YeaJC/&#10;YNERxiHoESonmqCdZK+gOlZKoUStL0rRuaKuWUltDpCN773I5qEhPbW5QHFUfyyT+n+w5cf9Z4lY&#10;leEII046aNEjHTW6EyMKTHWGXqXg9NCDmx5hG7psM1X9vSi/KsTFqiF8S2+lFENDSQXsfHPTPbk6&#10;4SgDshk+iArCkJ0WFmisZWdKB8VAgA5dejp2xlApYfPSi6NwARRLOPO92PMvIxuDpPP1Xir9jooO&#10;GSPDElpv4cn+XmlDh6Szi4nGRcHa1ra/5Wcb4DjtQHC4as4MDdvNH4mXrON1HDphsFg7oZfnzm2x&#10;Cp1F4V9F+WW+WuX+TxPXD9OGVRXlJsysLD/8s84dND5p4qgtJVpWGThDScntZtVKtCeg7MJ+h4Kc&#10;uLnnNGwRIJcXKflB6N0FiVMs4isnLMLISa682PH85C5ZeGES5sV5SveM039PCQ0ZTqIgmtT029w8&#10;+73OjaQd0zA7WtZlOD46kdRocM0r21pNWDvZJ6Uw9J9LAe2eG20Va0Q6yVWPmxFQjIw3onoC7UoB&#10;ygKBwsADoxHyO0YDDI8Mq287IilG7XsO+jeTZjbkbGxmg/ASrma41BKjabHS00za9ZJtG8Ce3hgX&#10;t/BKamb1+8zj8LZgJNg0DuPLzJzTtfV6HrLLXwA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eAuUw6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0B3D21" w:rsidRDefault="005B1E50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0B3D21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PRESS RELEASE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232CB8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465" cy="1080135"/>
              <wp:effectExtent l="0" t="0" r="635" b="571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465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/v7twIAALgFAAAOAAAAZHJzL2Uyb0RvYy54bWysVG1vmzAQ/j5p/8Hyd8pLgQAqqdoQpknd&#10;i9TuBzhggjWwme0Eumn/fWeTpGmrSdM2PqCzfX7unrvHd3U99R3aU6mY4Dn2LzyMKK9Ezfg2x18e&#10;SifBSGnCa9IJTnP8SBW+Xr59czUOGQ1EK7qaSgQgXGXjkONW6yFzXVW1tCfqQgyUw2EjZE80LOXW&#10;rSUZAb3v3MDzYncUsh6kqKhSsFvMh3hp8ZuGVvpT0yiqUZdjyE3bv7T/jfm7yyuSbSUZWlYd0iB/&#10;kUVPGIegJ6iCaIJ2kr2C6lklhRKNvqhE74qmYRW1HICN771gc9+SgVouUBw1nMqk/h9s9XH/WSJW&#10;5zjEiJMeWvRAJ41uxYQCU51xUBk43Q/gpifYhi5bpmq4E9VXhbhYtYRv6Y2UYmwpqSE739x0z67O&#10;OMqAbMYPooYwZKeFBZoa2ZvSQTEQoEOXHk+dMalUsHnpJVEYRxhVcOZ7iedfRjYGyY7XB6n0Oyp6&#10;ZIwcS2i9hSf7O6VNOiQ7uphoXJSs62z7O/5sAxznHQgOV82ZScN280fqpetknYROGMRrJ/SKwrkp&#10;V6ETl/4iKi6L1arwf5q4fpi1rK4pN2GOyvLDP+vcQeOzJk7aUqJjtYEzKSm53aw6ifYElF3a71CQ&#10;Mzf3eRq2CMDlBSU/CL3bIHXKOFk4YRlGTrrwEsfz09s09sI0LMrnlO4Yp/9OCY05TqMgmtX0W26e&#10;/V5zI1nPNMyOjvU5Tk5OJDMaXPPatlYT1s32WSlM+k+lgHYfG20Va0Q6y1VPm8k+DStno+aNqB9B&#10;wlKAwECnMPfAaIX8jtEIMyTH6tuOSIpR957DM4gWMeQFU8euwJBHY3M0CK/gfo4rLTGaFys9z6fd&#10;INm2hQDze+PiBl5Mw6yWn5I5vDMYD5bSYZSZ+XO+tl5PA3f5CwAA//8DAFBLAwQUAAYACAAAACEA&#10;fxh6pdwAAAAFAQAADwAAAGRycy9kb3ducmV2LnhtbEyPwU7DMBBE70j8g7VI3KhdRKGEOBUCVeFU&#10;iVKJqxsvScBep7GTpn/PwgUuI61mNPM2X03eiRH72AbSMJ8pEEhVsC3VGnZv66sliJgMWeMCoYYT&#10;RlgV52e5yWw40iuO21QLLqGYGQ1NSl0mZawa9CbOQofE3kfovUl89rW0vTlyuXfyWqlb6U1LvNCY&#10;Dp8arL62g9fQvxzWu/L582Dc5v00LKjcqLHU+vJienwAkXBKf2H4wWd0KJhpHwayUTgN/Ej6VfZu&#10;lot7EHsO3ak5yCKX/+mLbwAAAP//AwBQSwECLQAUAAYACAAAACEAtoM4kv4AAADhAQAAEwAAAAAA&#10;AAAAAAAAAAAAAAAAW0NvbnRlbnRfVHlwZXNdLnhtbFBLAQItABQABgAIAAAAIQA4/SH/1gAAAJQB&#10;AAALAAAAAAAAAAAAAAAAAC8BAABfcmVscy8ucmVsc1BLAQItABQABgAIAAAAIQDcY/v7twIAALgF&#10;AAAOAAAAAAAAAAAAAAAAAC4CAABkcnMvZTJvRG9jLnhtbFBLAQItABQABgAIAAAAIQB/GHql3AAA&#10;AAUBAAAPAAAAAAAAAAAAAAAAABEFAABkcnMvZG93bnJldi54bWxQSwUGAAAAAAQABADzAAAAGgYA&#10;AAAA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77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3D21"/>
    <w:rsid w:val="000B6331"/>
    <w:rsid w:val="000C22A8"/>
    <w:rsid w:val="000E5436"/>
    <w:rsid w:val="000E5FFE"/>
    <w:rsid w:val="000F3460"/>
    <w:rsid w:val="000F6D08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66772"/>
    <w:rsid w:val="00171D98"/>
    <w:rsid w:val="00175C81"/>
    <w:rsid w:val="001A1151"/>
    <w:rsid w:val="001A7841"/>
    <w:rsid w:val="001B4207"/>
    <w:rsid w:val="001C1DF0"/>
    <w:rsid w:val="001F2C4C"/>
    <w:rsid w:val="00215C92"/>
    <w:rsid w:val="00220A0F"/>
    <w:rsid w:val="00232CB8"/>
    <w:rsid w:val="00241098"/>
    <w:rsid w:val="00243779"/>
    <w:rsid w:val="00252F85"/>
    <w:rsid w:val="002638AC"/>
    <w:rsid w:val="00266D85"/>
    <w:rsid w:val="00272F7A"/>
    <w:rsid w:val="002767F0"/>
    <w:rsid w:val="002822F3"/>
    <w:rsid w:val="002839E1"/>
    <w:rsid w:val="0029433E"/>
    <w:rsid w:val="00295F7F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772B2"/>
    <w:rsid w:val="00397158"/>
    <w:rsid w:val="003A3D30"/>
    <w:rsid w:val="003A43B5"/>
    <w:rsid w:val="003A4951"/>
    <w:rsid w:val="003A4A30"/>
    <w:rsid w:val="003B6B71"/>
    <w:rsid w:val="003B6E3C"/>
    <w:rsid w:val="003F4E36"/>
    <w:rsid w:val="00401AC9"/>
    <w:rsid w:val="00431D3B"/>
    <w:rsid w:val="0043463B"/>
    <w:rsid w:val="00442FE0"/>
    <w:rsid w:val="00443E9F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D27BC"/>
    <w:rsid w:val="004E4932"/>
    <w:rsid w:val="00501043"/>
    <w:rsid w:val="005147A5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1E50"/>
    <w:rsid w:val="005B7AF7"/>
    <w:rsid w:val="005C48B2"/>
    <w:rsid w:val="005D2B0A"/>
    <w:rsid w:val="005E6677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0C2A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7396"/>
    <w:rsid w:val="008113DE"/>
    <w:rsid w:val="00814661"/>
    <w:rsid w:val="0082606D"/>
    <w:rsid w:val="00835D8A"/>
    <w:rsid w:val="0083623D"/>
    <w:rsid w:val="008454B5"/>
    <w:rsid w:val="008473B4"/>
    <w:rsid w:val="008705B0"/>
    <w:rsid w:val="00874FD6"/>
    <w:rsid w:val="008834BB"/>
    <w:rsid w:val="008844C2"/>
    <w:rsid w:val="008B26DD"/>
    <w:rsid w:val="008D2EF8"/>
    <w:rsid w:val="008D6513"/>
    <w:rsid w:val="008E1970"/>
    <w:rsid w:val="008E5731"/>
    <w:rsid w:val="009076B7"/>
    <w:rsid w:val="00910D02"/>
    <w:rsid w:val="00924A05"/>
    <w:rsid w:val="00932E66"/>
    <w:rsid w:val="009426CA"/>
    <w:rsid w:val="00944224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34ECA"/>
    <w:rsid w:val="00A477C7"/>
    <w:rsid w:val="00A60127"/>
    <w:rsid w:val="00A60834"/>
    <w:rsid w:val="00A77836"/>
    <w:rsid w:val="00A818B0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4A3B"/>
    <w:rsid w:val="00B56FE7"/>
    <w:rsid w:val="00B57CF3"/>
    <w:rsid w:val="00B66A0C"/>
    <w:rsid w:val="00B77343"/>
    <w:rsid w:val="00B84F0A"/>
    <w:rsid w:val="00BA30A2"/>
    <w:rsid w:val="00BB35B4"/>
    <w:rsid w:val="00BB4A3B"/>
    <w:rsid w:val="00BD6A41"/>
    <w:rsid w:val="00BE2110"/>
    <w:rsid w:val="00BF3779"/>
    <w:rsid w:val="00C02544"/>
    <w:rsid w:val="00C059C5"/>
    <w:rsid w:val="00C13A3D"/>
    <w:rsid w:val="00C13BAA"/>
    <w:rsid w:val="00C151F5"/>
    <w:rsid w:val="00C271CC"/>
    <w:rsid w:val="00C3337E"/>
    <w:rsid w:val="00C37355"/>
    <w:rsid w:val="00C438DC"/>
    <w:rsid w:val="00C44AEA"/>
    <w:rsid w:val="00C47B14"/>
    <w:rsid w:val="00C56201"/>
    <w:rsid w:val="00C65FB3"/>
    <w:rsid w:val="00C66507"/>
    <w:rsid w:val="00C809D1"/>
    <w:rsid w:val="00C83B88"/>
    <w:rsid w:val="00C85504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66A44"/>
    <w:rsid w:val="00D94705"/>
    <w:rsid w:val="00DB0E6F"/>
    <w:rsid w:val="00DC31CA"/>
    <w:rsid w:val="00DD0902"/>
    <w:rsid w:val="00DD0CF1"/>
    <w:rsid w:val="00DD19C7"/>
    <w:rsid w:val="00DF74D4"/>
    <w:rsid w:val="00E10D44"/>
    <w:rsid w:val="00E1355A"/>
    <w:rsid w:val="00E21F37"/>
    <w:rsid w:val="00E30D33"/>
    <w:rsid w:val="00E31895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32DC2"/>
    <w:rsid w:val="00F72508"/>
    <w:rsid w:val="00F84BDA"/>
    <w:rsid w:val="00F94F48"/>
    <w:rsid w:val="00F951F9"/>
    <w:rsid w:val="00FB329A"/>
    <w:rsid w:val="00FC371D"/>
    <w:rsid w:val="00FD285E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3049E23-D8D3-4129-B575-2BC46BBF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gewiss" TargetMode="External"/><Relationship Id="rId13" Type="http://schemas.openxmlformats.org/officeDocument/2006/relationships/image" Target="media/image7.png"/><Relationship Id="rId3" Type="http://schemas.openxmlformats.org/officeDocument/2006/relationships/hyperlink" Target="mailto:pressrelations@gewiss.com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plus.google.com/+gewiss/posts" TargetMode="External"/><Relationship Id="rId17" Type="http://schemas.openxmlformats.org/officeDocument/2006/relationships/image" Target="media/image9.png"/><Relationship Id="rId2" Type="http://schemas.openxmlformats.org/officeDocument/2006/relationships/hyperlink" Target="file:///C:\Users\BonacDR\Desktop\www.gewiss.com" TargetMode="External"/><Relationship Id="rId16" Type="http://schemas.openxmlformats.org/officeDocument/2006/relationships/hyperlink" Target="https://www.facebook.com/GEWISSGROUP" TargetMode="External"/><Relationship Id="rId1" Type="http://schemas.openxmlformats.org/officeDocument/2006/relationships/image" Target="media/image3.png"/><Relationship Id="rId6" Type="http://schemas.openxmlformats.org/officeDocument/2006/relationships/hyperlink" Target="https://instagram.com/gewissgroup/" TargetMode="External"/><Relationship Id="rId11" Type="http://schemas.openxmlformats.org/officeDocument/2006/relationships/image" Target="media/image6.png"/><Relationship Id="rId5" Type="http://schemas.openxmlformats.org/officeDocument/2006/relationships/hyperlink" Target="mailto:pressrelations@gewiss.com" TargetMode="External"/><Relationship Id="rId15" Type="http://schemas.openxmlformats.org/officeDocument/2006/relationships/image" Target="media/image8.png"/><Relationship Id="rId10" Type="http://schemas.openxmlformats.org/officeDocument/2006/relationships/hyperlink" Target="https://www.youtube.com/user/GEWISStv" TargetMode="External"/><Relationship Id="rId4" Type="http://schemas.openxmlformats.org/officeDocument/2006/relationships/hyperlink" Target="file:///C:\Users\BonacDR\Desktop\www.gewiss.com" TargetMode="External"/><Relationship Id="rId9" Type="http://schemas.openxmlformats.org/officeDocument/2006/relationships/image" Target="media/image5.png"/><Relationship Id="rId14" Type="http://schemas.openxmlformats.org/officeDocument/2006/relationships/hyperlink" Target="https://twitter.com/GewissGrou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E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EB4B-E459-4BBA-90AF-35BF0586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</vt:lpstr>
      <vt:lpstr>DATA</vt:lpstr>
    </vt:vector>
  </TitlesOfParts>
  <Company>Gewiss spa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3</cp:revision>
  <cp:lastPrinted>2015-10-27T13:11:00Z</cp:lastPrinted>
  <dcterms:created xsi:type="dcterms:W3CDTF">2016-01-18T13:20:00Z</dcterms:created>
  <dcterms:modified xsi:type="dcterms:W3CDTF">2016-11-30T11:20:00Z</dcterms:modified>
</cp:coreProperties>
</file>